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C1A" w:rsidRDefault="00796C1A" w:rsidP="00796C1A">
      <w:pPr>
        <w:pStyle w:val="Bodytext100"/>
        <w:shd w:val="clear" w:color="auto" w:fill="auto"/>
        <w:spacing w:after="612" w:line="370" w:lineRule="exact"/>
        <w:ind w:firstLine="740"/>
        <w:jc w:val="left"/>
      </w:pPr>
      <w:r>
        <w:t>Лекция 7. СТРУКТУРА КАК ВНУТРЕННЯЯ ОРГАНИЗАЦИЯ СИСТЕМЫ</w:t>
      </w:r>
    </w:p>
    <w:p w:rsidR="00796C1A" w:rsidRDefault="00796C1A" w:rsidP="00796C1A">
      <w:pPr>
        <w:pStyle w:val="Heading50"/>
        <w:keepNext/>
        <w:keepLines/>
        <w:numPr>
          <w:ilvl w:val="1"/>
          <w:numId w:val="9"/>
        </w:numPr>
        <w:shd w:val="clear" w:color="auto" w:fill="auto"/>
        <w:tabs>
          <w:tab w:val="left" w:pos="1322"/>
        </w:tabs>
        <w:spacing w:after="64" w:line="280" w:lineRule="exact"/>
        <w:jc w:val="center"/>
      </w:pPr>
      <w:bookmarkStart w:id="0" w:name="bookmark26"/>
      <w:r>
        <w:t>ПОНЯТИЯ, ХАРАКТЕРИЗУЮЩИЕ СТРОЕНИЕ СИСТЕМ</w:t>
      </w:r>
      <w:bookmarkEnd w:id="0"/>
    </w:p>
    <w:p w:rsidR="00796C1A" w:rsidRDefault="00796C1A" w:rsidP="00796C1A">
      <w:pPr>
        <w:spacing w:line="322" w:lineRule="exact"/>
        <w:ind w:firstLine="740"/>
        <w:jc w:val="both"/>
      </w:pPr>
      <w:r>
        <w:t>Система может быть представлена простым перечислением элементов или «черным я</w:t>
      </w:r>
      <w:r>
        <w:rPr>
          <w:rStyle w:val="Bodytext20"/>
          <w:rFonts w:eastAsia="Arial Unicode MS"/>
        </w:rPr>
        <w:t>щ</w:t>
      </w:r>
      <w:r>
        <w:t>иком» (модель «вход - процесс - выход»). Однако чаще всего при исследовании объекта такого представления недостаточно, так как требует</w:t>
      </w:r>
      <w:r>
        <w:softHyphen/>
        <w:t>ся выяснить, что собой представляет объект, что в нем обеспечивает выполне</w:t>
      </w:r>
      <w:r>
        <w:softHyphen/>
        <w:t>ние поставленной цели, получение требуемых результатов. В этих случаях сис</w:t>
      </w:r>
      <w:r>
        <w:softHyphen/>
        <w:t xml:space="preserve">тему отображают путем расчленения на подсистемы, компоненты, элементы с взаимосвязями, которые могут носить различный характер, и вводят понятие «структуры». </w:t>
      </w:r>
      <w:r>
        <w:rPr>
          <w:rStyle w:val="Bodytext2Bold"/>
          <w:rFonts w:eastAsia="Constantia"/>
        </w:rPr>
        <w:t xml:space="preserve">Структура </w:t>
      </w:r>
      <w:r>
        <w:t>(</w:t>
      </w:r>
      <w:proofErr w:type="gramStart"/>
      <w:r>
        <w:t xml:space="preserve">от латинского </w:t>
      </w:r>
      <w:proofErr w:type="spellStart"/>
      <w:r>
        <w:rPr>
          <w:rStyle w:val="Bodytext2Italic"/>
          <w:rFonts w:eastAsia="Arial Unicode MS"/>
        </w:rPr>
        <w:t>Мги</w:t>
      </w:r>
      <w:proofErr w:type="gramEnd"/>
      <w:r>
        <w:rPr>
          <w:rStyle w:val="Bodytext2Italic"/>
          <w:rFonts w:eastAsia="Arial Unicode MS"/>
        </w:rPr>
        <w:t>&amp;ыге</w:t>
      </w:r>
      <w:proofErr w:type="spellEnd"/>
      <w:r>
        <w:rPr>
          <w:rStyle w:val="Bodytext2Italic"/>
          <w:rFonts w:eastAsia="Arial Unicode MS"/>
        </w:rPr>
        <w:t>,</w:t>
      </w:r>
      <w:r>
        <w:t xml:space="preserve"> означающего «строение, расположение, порядок») отражает определенные взаимосвязи, взаимораспо</w:t>
      </w:r>
      <w:r>
        <w:softHyphen/>
        <w:t>ложение составных частей системы, ее устройство (строение).</w:t>
      </w:r>
    </w:p>
    <w:p w:rsidR="00796C1A" w:rsidRDefault="00796C1A" w:rsidP="00796C1A">
      <w:pPr>
        <w:spacing w:line="322" w:lineRule="exact"/>
        <w:ind w:firstLine="740"/>
        <w:jc w:val="both"/>
      </w:pPr>
      <w:r>
        <w:t xml:space="preserve">Структура находится в тесной взаимосвязи с составом системы. </w:t>
      </w:r>
      <w:r>
        <w:rPr>
          <w:rStyle w:val="Bodytext2Bold"/>
          <w:rFonts w:eastAsia="Constantia"/>
        </w:rPr>
        <w:t xml:space="preserve">Состав </w:t>
      </w:r>
      <w:r>
        <w:t>заключает в себе декомпозицию системы, расчленение единого целого на со</w:t>
      </w:r>
      <w:r>
        <w:softHyphen/>
        <w:t>ставляющие элементы. Структура, напротив, обеспечивает композицию систе</w:t>
      </w:r>
      <w:r>
        <w:softHyphen/>
        <w:t>мы, соединение отдельных составляющих в единое целое. Она устанавливает роль, место и назначение элементов в системе, их расположение и взаимоотно</w:t>
      </w:r>
      <w:r>
        <w:softHyphen/>
        <w:t>шения между собой.</w:t>
      </w:r>
    </w:p>
    <w:p w:rsidR="00796C1A" w:rsidRDefault="00796C1A" w:rsidP="00796C1A">
      <w:pPr>
        <w:spacing w:line="322" w:lineRule="exact"/>
        <w:ind w:firstLine="740"/>
        <w:jc w:val="both"/>
      </w:pPr>
      <w:r>
        <w:t>При этом в сложных системах структура включает не все элементы и свя</w:t>
      </w:r>
      <w:r>
        <w:softHyphen/>
        <w:t>зи между ними, а лишь наиболее существенные компоненты и связи, которые мало меняются при текущем функционировании системы. Иными словами, структура характеризует организованность системы, устойчивую упорядочен</w:t>
      </w:r>
      <w:r>
        <w:softHyphen/>
        <w:t xml:space="preserve">ность элементов и связей. В соответствии с этим </w:t>
      </w:r>
      <w:r>
        <w:rPr>
          <w:rStyle w:val="Bodytext2Bold"/>
          <w:rFonts w:eastAsia="Constantia"/>
        </w:rPr>
        <w:t xml:space="preserve">структура </w:t>
      </w:r>
      <w:r>
        <w:t>определяется как совокупность устойчивых связей объекта, обеспечивающих его целостность и тождественность самому себе, т.е. сохранение основных свойств при различных внешних и внутренних изменениях.</w:t>
      </w:r>
    </w:p>
    <w:p w:rsidR="00796C1A" w:rsidRDefault="00796C1A" w:rsidP="00796C1A">
      <w:pPr>
        <w:spacing w:line="322" w:lineRule="exact"/>
        <w:ind w:firstLine="740"/>
        <w:jc w:val="both"/>
      </w:pPr>
      <w:r>
        <w:t>Существует и такой взгляд на структуру: структура больших систем есть такое их свойство, которое порождает характерное для них поведение.</w:t>
      </w:r>
    </w:p>
    <w:p w:rsidR="00796C1A" w:rsidRDefault="00796C1A" w:rsidP="00796C1A">
      <w:pPr>
        <w:spacing w:line="322" w:lineRule="exact"/>
        <w:ind w:firstLine="740"/>
        <w:jc w:val="both"/>
      </w:pPr>
      <w:r>
        <w:t>Итак, структура - это организационная характеристика системы, пред</w:t>
      </w:r>
      <w:r>
        <w:softHyphen/>
        <w:t>ставляющая собой совокупность устойчивых системообразующих связей и от</w:t>
      </w:r>
      <w:r>
        <w:softHyphen/>
        <w:t>ношений, обеспечивающих стабильность и равновесие системы, взаимодейст</w:t>
      </w:r>
      <w:r>
        <w:softHyphen/>
        <w:t>вие, соподчиненность и пропорциональность между составляющими ее элемен</w:t>
      </w:r>
      <w:r>
        <w:softHyphen/>
        <w:t>тами [41, с. 139].</w:t>
      </w:r>
    </w:p>
    <w:p w:rsidR="00796C1A" w:rsidRDefault="00796C1A" w:rsidP="00796C1A">
      <w:pPr>
        <w:spacing w:line="322" w:lineRule="exact"/>
        <w:ind w:firstLine="740"/>
        <w:jc w:val="both"/>
      </w:pPr>
      <w:r>
        <w:t>Одна и та же система может быть представлена разными структурами в зависимости от стадии познания объектов или процессов, от аспекта их рас</w:t>
      </w:r>
      <w:r>
        <w:softHyphen/>
        <w:t xml:space="preserve">смотрения, цели создания. Понятия, входящие в определение системы и ее структуры (элементы, компоненты, подсистемы, связи), тесно связаны между собой и, по мнению </w:t>
      </w:r>
      <w:r>
        <w:rPr>
          <w:rStyle w:val="Bodytext2Italic"/>
          <w:rFonts w:eastAsia="Arial Unicode MS"/>
        </w:rPr>
        <w:t xml:space="preserve">Л. фон </w:t>
      </w:r>
      <w:proofErr w:type="spellStart"/>
      <w:r>
        <w:rPr>
          <w:rStyle w:val="Bodytext2Italic"/>
          <w:rFonts w:eastAsia="Arial Unicode MS"/>
        </w:rPr>
        <w:t>Берталанфи</w:t>
      </w:r>
      <w:proofErr w:type="spellEnd"/>
      <w:r>
        <w:rPr>
          <w:rStyle w:val="Bodytext2Italic"/>
          <w:rFonts w:eastAsia="Arial Unicode MS"/>
        </w:rPr>
        <w:t>,</w:t>
      </w:r>
      <w:r>
        <w:t xml:space="preserve"> не могут быть определены независи</w:t>
      </w:r>
      <w:r>
        <w:softHyphen/>
        <w:t>мо, а определяются, как правило, одно через другое, уточняя друг друга.</w:t>
      </w:r>
    </w:p>
    <w:p w:rsidR="00796C1A" w:rsidRDefault="00796C1A" w:rsidP="00796C1A">
      <w:pPr>
        <w:spacing w:line="322" w:lineRule="exact"/>
        <w:ind w:firstLine="740"/>
        <w:jc w:val="both"/>
      </w:pPr>
      <w:r>
        <w:rPr>
          <w:rStyle w:val="Bodytext2Bold"/>
          <w:rFonts w:eastAsia="Constantia"/>
        </w:rPr>
        <w:t xml:space="preserve">Элемент </w:t>
      </w:r>
      <w:r>
        <w:t>- это простейшая, условно неделимая часть системы. Она вы</w:t>
      </w:r>
      <w:r>
        <w:softHyphen/>
        <w:t>полняет определенную специфическую функцию и не подлежит дальнейшему</w:t>
      </w:r>
      <w:r>
        <w:br w:type="page"/>
      </w:r>
      <w:r>
        <w:lastRenderedPageBreak/>
        <w:t xml:space="preserve">расчленению, является как бы неделимой с точки зрения рассматриваемого процесса функционирования системы. </w:t>
      </w:r>
      <w:r>
        <w:rPr>
          <w:rStyle w:val="Bodytext2Bold"/>
          <w:rFonts w:eastAsia="Constantia"/>
        </w:rPr>
        <w:t xml:space="preserve">Компоненты </w:t>
      </w:r>
      <w:r>
        <w:t xml:space="preserve">- это группы отдельных элементов системы, для которых невозможно определить подцель и у которых отсутствует свойство целостности. </w:t>
      </w:r>
      <w:r>
        <w:rPr>
          <w:rStyle w:val="Bodytext2Bold"/>
          <w:rFonts w:eastAsia="Constantia"/>
        </w:rPr>
        <w:t xml:space="preserve">Подсистемы </w:t>
      </w:r>
      <w:r>
        <w:t>- это группы отдельных эле</w:t>
      </w:r>
      <w:r>
        <w:softHyphen/>
        <w:t>ментов, которые полностью обладают свойствами системы (в частности, цело</w:t>
      </w:r>
      <w:r>
        <w:softHyphen/>
        <w:t xml:space="preserve">стностью и делимостью). По однородности входящих элементов различаются </w:t>
      </w:r>
      <w:r>
        <w:rPr>
          <w:rStyle w:val="Bodytext2Bold"/>
          <w:rFonts w:eastAsia="Constantia"/>
        </w:rPr>
        <w:t xml:space="preserve">гомогенные </w:t>
      </w:r>
      <w:r>
        <w:t>подсистемы (в социотехнической системе: социальная, производ</w:t>
      </w:r>
      <w:r>
        <w:softHyphen/>
        <w:t xml:space="preserve">ственно-техническая и информационная) и </w:t>
      </w:r>
      <w:r>
        <w:rPr>
          <w:rStyle w:val="Bodytext2Bold"/>
          <w:rFonts w:eastAsia="Constantia"/>
        </w:rPr>
        <w:t xml:space="preserve">гетерогенные </w:t>
      </w:r>
      <w:r>
        <w:t>(в социотехниче</w:t>
      </w:r>
      <w:r>
        <w:softHyphen/>
        <w:t>ской системе: подсистемы «человек - информация», «человек - машина» и «машина - информация»).</w:t>
      </w:r>
    </w:p>
    <w:p w:rsidR="00796C1A" w:rsidRDefault="00796C1A" w:rsidP="00796C1A">
      <w:pPr>
        <w:spacing w:line="322" w:lineRule="exact"/>
        <w:ind w:firstLine="740"/>
        <w:jc w:val="both"/>
      </w:pPr>
      <w:proofErr w:type="spellStart"/>
      <w:r>
        <w:t>Расчленимость</w:t>
      </w:r>
      <w:proofErr w:type="spellEnd"/>
      <w:r>
        <w:t xml:space="preserve"> систем, или их декомпозиция на элементы не обязательно должна быть реальной. Важно иметь в виду тот факт, что существует, как пра</w:t>
      </w:r>
      <w:r>
        <w:softHyphen/>
        <w:t xml:space="preserve">вило, более одного способа расчленения данной системы. Так, </w:t>
      </w:r>
      <w:proofErr w:type="gramStart"/>
      <w:r>
        <w:t>для социальных организации</w:t>
      </w:r>
      <w:proofErr w:type="gramEnd"/>
      <w:r>
        <w:t xml:space="preserve"> экономист, техник, социолог, психолог найдут свои способы де</w:t>
      </w:r>
      <w:r>
        <w:softHyphen/>
        <w:t>композиции, исходя из специфических целей исследования. Вместе с тем, сле</w:t>
      </w:r>
      <w:r>
        <w:softHyphen/>
        <w:t>дует согласиться и с утверждением, что число элементов при любой рассматри</w:t>
      </w:r>
      <w:r>
        <w:softHyphen/>
        <w:t>ваемой декомпозиции конечно. Важно иметь ввиду, что элемент системы делим не в абсолютном смысле, а лишь с позиции исследователя. Совершенно немыс</w:t>
      </w:r>
      <w:r>
        <w:softHyphen/>
        <w:t xml:space="preserve">лима ситуация, когда, </w:t>
      </w:r>
      <w:proofErr w:type="gramStart"/>
      <w:r>
        <w:t>например</w:t>
      </w:r>
      <w:proofErr w:type="gramEnd"/>
      <w:r>
        <w:t xml:space="preserve"> структура промышленного предприятия изуча</w:t>
      </w:r>
      <w:r>
        <w:softHyphen/>
        <w:t>ется с точки зрения комплекса элементарных частиц, из которых состоят его здания, оборудование и т.д.</w:t>
      </w:r>
    </w:p>
    <w:p w:rsidR="00796C1A" w:rsidRDefault="00796C1A" w:rsidP="00796C1A">
      <w:pPr>
        <w:spacing w:line="322" w:lineRule="exact"/>
        <w:ind w:firstLine="740"/>
        <w:jc w:val="both"/>
      </w:pPr>
      <w:r>
        <w:rPr>
          <w:rStyle w:val="Bodytext2Bold"/>
          <w:rFonts w:eastAsia="Constantia"/>
        </w:rPr>
        <w:t xml:space="preserve">Связь </w:t>
      </w:r>
      <w:r>
        <w:t>- это категория управления, отражающая взаимодействие элемен</w:t>
      </w:r>
      <w:r>
        <w:softHyphen/>
        <w:t>тов системы. Понятие «связь» входит в любое определение структуры и обес</w:t>
      </w:r>
      <w:r>
        <w:softHyphen/>
        <w:t>печивает возникновение и сохранение ее свойств. Это понятие одновременно характеризует и строение (статику) и функционирование (динамику) системы. Наличие связи между двумя элементами означает, что выход одного из них со</w:t>
      </w:r>
      <w:r>
        <w:softHyphen/>
        <w:t>единен со входом другого, и наоборот. Поэтому изменение выходных состоя</w:t>
      </w:r>
      <w:r>
        <w:softHyphen/>
        <w:t>ний одного элемента соответственно изменяет входные состояния другого (рис.</w:t>
      </w:r>
    </w:p>
    <w:p w:rsidR="00796C1A" w:rsidRDefault="00796C1A" w:rsidP="00796C1A">
      <w:pPr>
        <w:spacing w:line="280" w:lineRule="exact"/>
        <w:jc w:val="both"/>
      </w:pPr>
      <w:r>
        <w:rPr>
          <w:noProof/>
          <w:lang w:bidi="ar-SA"/>
        </w:rPr>
        <w:drawing>
          <wp:anchor distT="0" distB="0" distL="2365375" distR="548640" simplePos="0" relativeHeight="251659264" behindDoc="1" locked="0" layoutInCell="1" allowOverlap="1" wp14:anchorId="5A90F9E6" wp14:editId="06CFD9E1">
            <wp:simplePos x="0" y="0"/>
            <wp:positionH relativeFrom="margin">
              <wp:posOffset>2377440</wp:posOffset>
            </wp:positionH>
            <wp:positionV relativeFrom="paragraph">
              <wp:posOffset>548640</wp:posOffset>
            </wp:positionV>
            <wp:extent cx="414655" cy="353695"/>
            <wp:effectExtent l="0" t="0" r="4445" b="8255"/>
            <wp:wrapTopAndBottom/>
            <wp:docPr id="116" name="Рисунок 86" descr="C:\Users\Admin\AppData\Local\Temp\FineReader12.00\media\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Admin\AppData\Local\Temp\FineReader12.00\media\image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63500" distR="2407920" simplePos="0" relativeHeight="251660288" behindDoc="1" locked="0" layoutInCell="1" allowOverlap="1" wp14:anchorId="6EE640BC" wp14:editId="124E6EC0">
            <wp:simplePos x="0" y="0"/>
            <wp:positionH relativeFrom="margin">
              <wp:posOffset>3337560</wp:posOffset>
            </wp:positionH>
            <wp:positionV relativeFrom="paragraph">
              <wp:posOffset>548640</wp:posOffset>
            </wp:positionV>
            <wp:extent cx="420370" cy="353695"/>
            <wp:effectExtent l="0" t="0" r="0" b="8255"/>
            <wp:wrapTopAndBottom/>
            <wp:docPr id="115" name="Рисунок 85" descr="C:\Users\Admin\AppData\Local\Temp\FineReader12.00\media\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Admin\AppData\Local\Temp\FineReader12.00\media\image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6D9">
        <w:t>7</w:t>
      </w:r>
      <w:r>
        <w:t>.1).</w:t>
      </w:r>
    </w:p>
    <w:p w:rsidR="00796C1A" w:rsidRDefault="00796C1A" w:rsidP="00796C1A">
      <w:pPr>
        <w:pStyle w:val="Bodytext120"/>
        <w:shd w:val="clear" w:color="auto" w:fill="auto"/>
        <w:spacing w:after="311" w:line="220" w:lineRule="exact"/>
      </w:pPr>
      <w:r>
        <w:rPr>
          <w:rStyle w:val="Bodytext12Bold"/>
        </w:rPr>
        <w:t xml:space="preserve">Рис. </w:t>
      </w:r>
      <w:r w:rsidR="002876D9">
        <w:rPr>
          <w:rStyle w:val="Bodytext12Bold"/>
        </w:rPr>
        <w:t>7</w:t>
      </w:r>
      <w:r>
        <w:rPr>
          <w:rStyle w:val="Bodytext12Bold"/>
        </w:rPr>
        <w:t xml:space="preserve">.1. </w:t>
      </w:r>
      <w:r>
        <w:t>Связь между элементами</w:t>
      </w:r>
    </w:p>
    <w:p w:rsidR="00796C1A" w:rsidRDefault="00796C1A" w:rsidP="00796C1A">
      <w:pPr>
        <w:spacing w:line="322" w:lineRule="exact"/>
        <w:ind w:firstLine="760"/>
        <w:jc w:val="both"/>
      </w:pPr>
      <w:r>
        <w:t xml:space="preserve">При наличии двух связей для каждой пары элементов общее возможное количество связей в сложной системе, состоящей из </w:t>
      </w:r>
      <w:r>
        <w:rPr>
          <w:rStyle w:val="Bodytext2Italic"/>
          <w:rFonts w:eastAsia="Arial Unicode MS"/>
        </w:rPr>
        <w:t>п</w:t>
      </w:r>
      <w:r>
        <w:t xml:space="preserve"> элементов, равно </w:t>
      </w:r>
      <w:r>
        <w:rPr>
          <w:rStyle w:val="Bodytext2Italic"/>
          <w:rFonts w:eastAsia="Arial Unicode MS"/>
        </w:rPr>
        <w:t>п</w:t>
      </w:r>
      <w:r>
        <w:t>(п-1).</w:t>
      </w:r>
    </w:p>
    <w:p w:rsidR="00796C1A" w:rsidRDefault="00796C1A" w:rsidP="00796C1A">
      <w:pPr>
        <w:spacing w:line="322" w:lineRule="exact"/>
        <w:ind w:firstLine="760"/>
        <w:jc w:val="both"/>
      </w:pPr>
      <w:r>
        <w:t xml:space="preserve">Связь </w:t>
      </w:r>
      <w:proofErr w:type="gramStart"/>
      <w:r>
        <w:t>определяют</w:t>
      </w:r>
      <w:proofErr w:type="gramEnd"/>
      <w:r>
        <w:t xml:space="preserve"> как ограничение степени свободы элементов. Действи</w:t>
      </w:r>
      <w:r>
        <w:softHyphen/>
        <w:t>тельно, элементы, вступая во взаимодействие (связь) друг с другом, утрачивают часть свойств, которыми они потенциально обладали в свободном состоянии.</w:t>
      </w:r>
    </w:p>
    <w:p w:rsidR="00796C1A" w:rsidRDefault="00796C1A" w:rsidP="00796C1A">
      <w:pPr>
        <w:spacing w:line="322" w:lineRule="exact"/>
        <w:ind w:firstLine="760"/>
        <w:jc w:val="both"/>
      </w:pPr>
      <w:r>
        <w:t>Связи бывают:</w:t>
      </w:r>
    </w:p>
    <w:p w:rsidR="00796C1A" w:rsidRDefault="00796C1A" w:rsidP="00796C1A">
      <w:pPr>
        <w:numPr>
          <w:ilvl w:val="0"/>
          <w:numId w:val="1"/>
        </w:numPr>
        <w:tabs>
          <w:tab w:val="left" w:pos="1090"/>
        </w:tabs>
        <w:spacing w:line="322" w:lineRule="exact"/>
        <w:ind w:firstLine="760"/>
        <w:jc w:val="both"/>
      </w:pPr>
      <w:r>
        <w:t xml:space="preserve">по направлению: </w:t>
      </w:r>
      <w:r>
        <w:rPr>
          <w:rStyle w:val="Bodytext2Italic"/>
          <w:rFonts w:eastAsia="Arial Unicode MS"/>
        </w:rPr>
        <w:t>прямыми</w:t>
      </w:r>
      <w:r>
        <w:t xml:space="preserve"> и </w:t>
      </w:r>
      <w:r>
        <w:rPr>
          <w:rStyle w:val="Bodytext2Italic"/>
          <w:rFonts w:eastAsia="Arial Unicode MS"/>
        </w:rPr>
        <w:t>обратными;</w:t>
      </w:r>
    </w:p>
    <w:p w:rsidR="00796C1A" w:rsidRDefault="00796C1A" w:rsidP="00796C1A">
      <w:pPr>
        <w:numPr>
          <w:ilvl w:val="0"/>
          <w:numId w:val="1"/>
        </w:numPr>
        <w:tabs>
          <w:tab w:val="left" w:pos="1090"/>
        </w:tabs>
        <w:spacing w:line="322" w:lineRule="exact"/>
        <w:ind w:firstLine="760"/>
        <w:jc w:val="both"/>
      </w:pPr>
      <w:r>
        <w:t xml:space="preserve">по уровню силы: </w:t>
      </w:r>
      <w:r>
        <w:rPr>
          <w:rStyle w:val="Bodytext2Italic"/>
          <w:rFonts w:eastAsia="Arial Unicode MS"/>
        </w:rPr>
        <w:t>сильными</w:t>
      </w:r>
      <w:r>
        <w:t xml:space="preserve"> и </w:t>
      </w:r>
      <w:r>
        <w:rPr>
          <w:rStyle w:val="Bodytext2Italic"/>
          <w:rFonts w:eastAsia="Arial Unicode MS"/>
        </w:rPr>
        <w:t>слабыми;</w:t>
      </w:r>
    </w:p>
    <w:p w:rsidR="00796C1A" w:rsidRDefault="00796C1A" w:rsidP="00796C1A">
      <w:pPr>
        <w:pStyle w:val="Bodytext40"/>
        <w:numPr>
          <w:ilvl w:val="0"/>
          <w:numId w:val="1"/>
        </w:numPr>
        <w:shd w:val="clear" w:color="auto" w:fill="auto"/>
        <w:spacing w:before="0" w:after="0"/>
        <w:ind w:firstLine="760"/>
        <w:jc w:val="left"/>
      </w:pPr>
      <w:r>
        <w:rPr>
          <w:rStyle w:val="Bodytext4NotItalic"/>
        </w:rPr>
        <w:t xml:space="preserve"> по характеру (или виду): </w:t>
      </w:r>
      <w:r>
        <w:t>связями подчинения, генетическими, равно</w:t>
      </w:r>
      <w:r>
        <w:softHyphen/>
      </w:r>
      <w:r>
        <w:br w:type="page"/>
      </w:r>
      <w:proofErr w:type="spellStart"/>
      <w:r>
        <w:lastRenderedPageBreak/>
        <w:t>правными</w:t>
      </w:r>
      <w:proofErr w:type="spellEnd"/>
      <w:r>
        <w:t xml:space="preserve"> (или безразличными), связями управления</w:t>
      </w:r>
      <w:r>
        <w:rPr>
          <w:rStyle w:val="Bodytext4NotItalic"/>
        </w:rPr>
        <w:t>;</w:t>
      </w:r>
    </w:p>
    <w:p w:rsidR="00796C1A" w:rsidRDefault="00796C1A" w:rsidP="00796C1A">
      <w:pPr>
        <w:numPr>
          <w:ilvl w:val="0"/>
          <w:numId w:val="1"/>
        </w:numPr>
        <w:tabs>
          <w:tab w:val="left" w:pos="1020"/>
        </w:tabs>
        <w:spacing w:line="322" w:lineRule="exact"/>
        <w:ind w:firstLine="740"/>
        <w:jc w:val="both"/>
      </w:pPr>
      <w:r>
        <w:t xml:space="preserve">по месту приложения: </w:t>
      </w:r>
      <w:r>
        <w:rPr>
          <w:rStyle w:val="Bodytext2Italic"/>
          <w:rFonts w:eastAsia="Arial Unicode MS"/>
        </w:rPr>
        <w:t>внутренними</w:t>
      </w:r>
      <w:r>
        <w:t xml:space="preserve"> и </w:t>
      </w:r>
      <w:r>
        <w:rPr>
          <w:rStyle w:val="Bodytext2Italic"/>
          <w:rFonts w:eastAsia="Arial Unicode MS"/>
        </w:rPr>
        <w:t>внешними;</w:t>
      </w:r>
    </w:p>
    <w:p w:rsidR="00796C1A" w:rsidRDefault="00796C1A" w:rsidP="00796C1A">
      <w:pPr>
        <w:numPr>
          <w:ilvl w:val="0"/>
          <w:numId w:val="1"/>
        </w:numPr>
        <w:tabs>
          <w:tab w:val="left" w:pos="1020"/>
        </w:tabs>
        <w:spacing w:line="322" w:lineRule="exact"/>
        <w:ind w:firstLine="740"/>
        <w:jc w:val="both"/>
      </w:pPr>
      <w:r>
        <w:t xml:space="preserve">по пространственной ориентации: </w:t>
      </w:r>
      <w:r>
        <w:rPr>
          <w:rStyle w:val="Bodytext2Italic"/>
          <w:rFonts w:eastAsia="Arial Unicode MS"/>
        </w:rPr>
        <w:t>вертикальными</w:t>
      </w:r>
      <w:r>
        <w:t xml:space="preserve"> и </w:t>
      </w:r>
      <w:r>
        <w:rPr>
          <w:rStyle w:val="Bodytext2Italic"/>
          <w:rFonts w:eastAsia="Arial Unicode MS"/>
        </w:rPr>
        <w:t>горизонтальными;</w:t>
      </w:r>
    </w:p>
    <w:p w:rsidR="00796C1A" w:rsidRDefault="00796C1A" w:rsidP="00796C1A">
      <w:pPr>
        <w:numPr>
          <w:ilvl w:val="0"/>
          <w:numId w:val="1"/>
        </w:numPr>
        <w:tabs>
          <w:tab w:val="left" w:pos="1020"/>
        </w:tabs>
        <w:spacing w:line="322" w:lineRule="exact"/>
        <w:ind w:firstLine="740"/>
        <w:jc w:val="both"/>
      </w:pPr>
      <w:r>
        <w:t xml:space="preserve">по прерывистости: </w:t>
      </w:r>
      <w:r>
        <w:rPr>
          <w:rStyle w:val="Bodytext2Italic"/>
          <w:rFonts w:eastAsia="Arial Unicode MS"/>
        </w:rPr>
        <w:t>непрерывные</w:t>
      </w:r>
      <w:r>
        <w:t xml:space="preserve"> и </w:t>
      </w:r>
      <w:r>
        <w:rPr>
          <w:rStyle w:val="Bodytext2Italic"/>
          <w:rFonts w:eastAsia="Arial Unicode MS"/>
        </w:rPr>
        <w:t>дискретные;</w:t>
      </w:r>
    </w:p>
    <w:p w:rsidR="00796C1A" w:rsidRDefault="00796C1A" w:rsidP="00796C1A">
      <w:pPr>
        <w:pStyle w:val="Bodytext40"/>
        <w:numPr>
          <w:ilvl w:val="0"/>
          <w:numId w:val="1"/>
        </w:numPr>
        <w:shd w:val="clear" w:color="auto" w:fill="auto"/>
        <w:tabs>
          <w:tab w:val="left" w:pos="1020"/>
        </w:tabs>
        <w:spacing w:before="0" w:after="0"/>
        <w:ind w:firstLine="740"/>
        <w:jc w:val="both"/>
      </w:pPr>
      <w:r>
        <w:rPr>
          <w:rStyle w:val="Bodytext4NotItalic"/>
        </w:rPr>
        <w:t xml:space="preserve">по вариабельности: </w:t>
      </w:r>
      <w:r>
        <w:t>инвариантные</w:t>
      </w:r>
      <w:r>
        <w:rPr>
          <w:rStyle w:val="Bodytext4NotItalic"/>
        </w:rPr>
        <w:t xml:space="preserve"> и </w:t>
      </w:r>
      <w:r>
        <w:t>вариабельные.</w:t>
      </w:r>
    </w:p>
    <w:p w:rsidR="00796C1A" w:rsidRDefault="00796C1A" w:rsidP="00796C1A">
      <w:pPr>
        <w:spacing w:line="322" w:lineRule="exact"/>
        <w:ind w:firstLine="740"/>
        <w:jc w:val="both"/>
      </w:pPr>
      <w:r>
        <w:t>Для кибернетических систем важную роль играет обратная связь. По</w:t>
      </w:r>
      <w:r>
        <w:softHyphen/>
        <w:t>средством ее выходящая информация системы поступает на вход, образуя тем самым контур управления. Обратная связь может быть положительной — со</w:t>
      </w:r>
      <w:r>
        <w:softHyphen/>
        <w:t>храняющей тенденции происходящих в системе изменении, и отрицательной — противодействующей тенденциям выходного параметра.</w:t>
      </w:r>
    </w:p>
    <w:p w:rsidR="00796C1A" w:rsidRDefault="00796C1A" w:rsidP="00796C1A">
      <w:pPr>
        <w:spacing w:line="322" w:lineRule="exact"/>
        <w:ind w:firstLine="740"/>
        <w:jc w:val="both"/>
      </w:pPr>
      <w:r>
        <w:t xml:space="preserve">Основой строения структуры системы является </w:t>
      </w:r>
      <w:r>
        <w:rPr>
          <w:rStyle w:val="Bodytext2Bold"/>
          <w:rFonts w:eastAsia="Constantia"/>
        </w:rPr>
        <w:t xml:space="preserve">соединение </w:t>
      </w:r>
      <w:r>
        <w:t>- узел связи со всей совокупностью входящих и исходящих из него каналов. Элементарны</w:t>
      </w:r>
      <w:r>
        <w:softHyphen/>
        <w:t xml:space="preserve">ми соединениями являются: </w:t>
      </w:r>
      <w:r>
        <w:rPr>
          <w:rStyle w:val="Bodytext2Italic"/>
          <w:rFonts w:eastAsia="Arial Unicode MS"/>
        </w:rPr>
        <w:t>последовательное</w:t>
      </w:r>
      <w:r>
        <w:t xml:space="preserve"> (при котором элемент имеет один вход и один выход) (рис 4.2, а), </w:t>
      </w:r>
      <w:r>
        <w:rPr>
          <w:rStyle w:val="Bodytext2Italic"/>
          <w:rFonts w:eastAsia="Arial Unicode MS"/>
        </w:rPr>
        <w:t>конвергентное</w:t>
      </w:r>
      <w:r>
        <w:t xml:space="preserve"> (элемент имеет несколько входов и единственный выход) (рис 4.2, </w:t>
      </w:r>
      <w:r>
        <w:rPr>
          <w:rStyle w:val="Bodytext2Italic"/>
          <w:rFonts w:eastAsia="Arial Unicode MS"/>
        </w:rPr>
        <w:t>б)</w:t>
      </w:r>
      <w:r>
        <w:t xml:space="preserve"> и </w:t>
      </w:r>
      <w:r>
        <w:rPr>
          <w:rStyle w:val="Bodytext2Italic"/>
          <w:rFonts w:eastAsia="Arial Unicode MS"/>
        </w:rPr>
        <w:t>дивергентное</w:t>
      </w:r>
      <w:r>
        <w:t xml:space="preserve"> (элемент имеет един</w:t>
      </w:r>
      <w:r>
        <w:softHyphen/>
        <w:t>ственный вход и несколько выходов) (рис 4.2, в).</w:t>
      </w:r>
    </w:p>
    <w:p w:rsidR="00796C1A" w:rsidRDefault="00796C1A" w:rsidP="00796C1A">
      <w:pPr>
        <w:spacing w:line="322" w:lineRule="exact"/>
        <w:ind w:firstLine="740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170815" distL="1017905" distR="1539240" simplePos="0" relativeHeight="251661312" behindDoc="1" locked="0" layoutInCell="1" allowOverlap="1" wp14:anchorId="65FB785D" wp14:editId="7B4585F6">
                <wp:simplePos x="0" y="0"/>
                <wp:positionH relativeFrom="margin">
                  <wp:posOffset>1028700</wp:posOffset>
                </wp:positionH>
                <wp:positionV relativeFrom="paragraph">
                  <wp:posOffset>1593850</wp:posOffset>
                </wp:positionV>
                <wp:extent cx="1197610" cy="152400"/>
                <wp:effectExtent l="4445" t="0" r="0" b="635"/>
                <wp:wrapTopAndBottom/>
                <wp:docPr id="114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76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Bodytext50"/>
                              <w:shd w:val="clear" w:color="auto" w:fill="auto"/>
                              <w:tabs>
                                <w:tab w:val="left" w:leader="hyphen" w:pos="1109"/>
                                <w:tab w:val="left" w:pos="1541"/>
                              </w:tabs>
                              <w:spacing w:before="0" w:after="0" w:line="240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Bodytext5Exact"/>
                              </w:rPr>
                              <w:t>Ю</w:t>
                            </w:r>
                            <w:r>
                              <w:rPr>
                                <w:rStyle w:val="Bodytext5Exact"/>
                              </w:rPr>
                              <w:tab/>
                              <w:t>►</w:t>
                            </w:r>
                            <w:r>
                              <w:rPr>
                                <w:rStyle w:val="Bodytext5Exact"/>
                              </w:rPr>
                              <w:tab/>
                            </w:r>
                            <w:r>
                              <w:rPr>
                                <w:rStyle w:val="Bodytext5ItalicExact"/>
                              </w:rPr>
                              <w:t>(а)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FB785D" id="_x0000_t202" coordsize="21600,21600" o:spt="202" path="m,l,21600r21600,l21600,xe">
                <v:stroke joinstyle="miter"/>
                <v:path gradientshapeok="t" o:connecttype="rect"/>
              </v:shapetype>
              <v:shape id="Text Box 84" o:spid="_x0000_s1026" type="#_x0000_t202" style="position:absolute;left:0;text-align:left;margin-left:81pt;margin-top:125.5pt;width:94.3pt;height:12pt;z-index:-251655168;visibility:visible;mso-wrap-style:square;mso-width-percent:0;mso-height-percent:0;mso-wrap-distance-left:80.15pt;mso-wrap-distance-top:0;mso-wrap-distance-right:121.2pt;mso-wrap-distance-bottom:13.4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Bodytext50"/>
                        <w:shd w:val="clear" w:color="auto" w:fill="auto"/>
                        <w:tabs>
                          <w:tab w:val="left" w:leader="hyphen" w:pos="1109"/>
                          <w:tab w:val="left" w:pos="1541"/>
                        </w:tabs>
                        <w:spacing w:before="0" w:after="0" w:line="240" w:lineRule="exact"/>
                        <w:ind w:firstLine="0"/>
                        <w:jc w:val="both"/>
                      </w:pPr>
                      <w:r>
                        <w:rPr>
                          <w:rStyle w:val="Bodytext5Exact"/>
                        </w:rPr>
                        <w:t>Ю</w:t>
                      </w:r>
                      <w:r>
                        <w:rPr>
                          <w:rStyle w:val="Bodytext5Exact"/>
                        </w:rPr>
                        <w:tab/>
                        <w:t>►</w:t>
                      </w:r>
                      <w:r>
                        <w:rPr>
                          <w:rStyle w:val="Bodytext5Exact"/>
                        </w:rPr>
                        <w:tab/>
                      </w:r>
                      <w:r>
                        <w:rPr>
                          <w:rStyle w:val="Bodytext5ItalicExact"/>
                        </w:rPr>
                        <w:t>(а)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648970" distR="63500" simplePos="0" relativeHeight="251662336" behindDoc="1" locked="0" layoutInCell="1" allowOverlap="1" wp14:anchorId="35312A13" wp14:editId="3A27F08C">
            <wp:simplePos x="0" y="0"/>
            <wp:positionH relativeFrom="margin">
              <wp:posOffset>659765</wp:posOffset>
            </wp:positionH>
            <wp:positionV relativeFrom="paragraph">
              <wp:posOffset>1957070</wp:posOffset>
            </wp:positionV>
            <wp:extent cx="585470" cy="585470"/>
            <wp:effectExtent l="0" t="0" r="5080" b="5080"/>
            <wp:wrapTopAndBottom/>
            <wp:docPr id="113" name="Рисунок 83" descr="C:\Users\Admin\AppData\Local\Temp\FineReader12.00\media\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Admin\AppData\Local\Temp\FineReader12.00\media\image1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58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63500" distR="1539240" simplePos="0" relativeHeight="251663360" behindDoc="1" locked="0" layoutInCell="1" allowOverlap="1" wp14:anchorId="2943F5F0" wp14:editId="2F3ED22D">
                <wp:simplePos x="0" y="0"/>
                <wp:positionH relativeFrom="margin">
                  <wp:posOffset>2025650</wp:posOffset>
                </wp:positionH>
                <wp:positionV relativeFrom="paragraph">
                  <wp:posOffset>2194560</wp:posOffset>
                </wp:positionV>
                <wp:extent cx="201295" cy="152400"/>
                <wp:effectExtent l="1270" t="0" r="0" b="0"/>
                <wp:wrapTopAndBottom/>
                <wp:docPr id="11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2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Bodytext50"/>
                              <w:shd w:val="clear" w:color="auto" w:fill="auto"/>
                              <w:spacing w:before="0" w:after="0" w:line="24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Bodytext5Exact"/>
                              </w:rPr>
                              <w:t>(б)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3F5F0" id="Text Box 82" o:spid="_x0000_s1027" type="#_x0000_t202" style="position:absolute;left:0;text-align:left;margin-left:159.5pt;margin-top:172.8pt;width:15.85pt;height:12pt;z-index:-251653120;visibility:visible;mso-wrap-style:square;mso-width-percent:0;mso-height-percent:0;mso-wrap-distance-left:5pt;mso-wrap-distance-top:0;mso-wrap-distance-right:121.2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Bodytext50"/>
                        <w:shd w:val="clear" w:color="auto" w:fill="auto"/>
                        <w:spacing w:before="0" w:after="0" w:line="240" w:lineRule="exact"/>
                        <w:ind w:firstLine="0"/>
                        <w:jc w:val="left"/>
                      </w:pPr>
                      <w:r>
                        <w:rPr>
                          <w:rStyle w:val="Bodytext5Exact"/>
                        </w:rPr>
                        <w:t>(б)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243840" distL="63500" distR="835025" simplePos="0" relativeHeight="251664384" behindDoc="1" locked="0" layoutInCell="1" allowOverlap="1" wp14:anchorId="1811E7F5" wp14:editId="01FC7328">
                <wp:simplePos x="0" y="0"/>
                <wp:positionH relativeFrom="margin">
                  <wp:posOffset>5128260</wp:posOffset>
                </wp:positionH>
                <wp:positionV relativeFrom="paragraph">
                  <wp:posOffset>1609090</wp:posOffset>
                </wp:positionV>
                <wp:extent cx="204470" cy="699770"/>
                <wp:effectExtent l="0" t="0" r="0" b="0"/>
                <wp:wrapTopAndBottom/>
                <wp:docPr id="111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" cy="699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Picturecaption30"/>
                              <w:shd w:val="clear" w:color="auto" w:fill="auto"/>
                              <w:spacing w:after="622" w:line="240" w:lineRule="exact"/>
                            </w:pPr>
                            <w:r>
                              <w:rPr>
                                <w:rStyle w:val="Picturecaption3Exact"/>
                                <w:vertAlign w:val="superscript"/>
                              </w:rPr>
                              <w:t>(г)</w:t>
                            </w:r>
                          </w:p>
                          <w:p w:rsidR="00796C1A" w:rsidRDefault="00796C1A" w:rsidP="00796C1A">
                            <w:pPr>
                              <w:pStyle w:val="Picturecaption3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Picturecaption3Exact"/>
                              </w:rPr>
                              <w:t>(д)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11E7F5" id="Text Box 81" o:spid="_x0000_s1028" type="#_x0000_t202" style="position:absolute;left:0;text-align:left;margin-left:403.8pt;margin-top:126.7pt;width:16.1pt;height:55.1pt;z-index:-251652096;visibility:visible;mso-wrap-style:square;mso-width-percent:0;mso-height-percent:0;mso-wrap-distance-left:5pt;mso-wrap-distance-top:0;mso-wrap-distance-right:65.75pt;mso-wrap-distance-bottom:19.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Picturecaption30"/>
                        <w:shd w:val="clear" w:color="auto" w:fill="auto"/>
                        <w:spacing w:after="622" w:line="240" w:lineRule="exact"/>
                      </w:pPr>
                      <w:r>
                        <w:rPr>
                          <w:rStyle w:val="Picturecaption3Exact"/>
                          <w:vertAlign w:val="superscript"/>
                        </w:rPr>
                        <w:t>(г)</w:t>
                      </w:r>
                    </w:p>
                    <w:p w:rsidR="00796C1A" w:rsidRDefault="00796C1A" w:rsidP="00796C1A">
                      <w:pPr>
                        <w:pStyle w:val="Picturecaption30"/>
                        <w:shd w:val="clear" w:color="auto" w:fill="auto"/>
                        <w:spacing w:after="0" w:line="240" w:lineRule="exact"/>
                      </w:pPr>
                      <w:r>
                        <w:rPr>
                          <w:rStyle w:val="Picturecaption3Exact"/>
                        </w:rPr>
                        <w:t>(д)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243840" distL="63500" distR="835025" simplePos="0" relativeHeight="251665408" behindDoc="1" locked="0" layoutInCell="1" allowOverlap="1" wp14:anchorId="4CDA6E24" wp14:editId="72C04626">
            <wp:simplePos x="0" y="0"/>
            <wp:positionH relativeFrom="margin">
              <wp:posOffset>3765550</wp:posOffset>
            </wp:positionH>
            <wp:positionV relativeFrom="paragraph">
              <wp:posOffset>1371600</wp:posOffset>
            </wp:positionV>
            <wp:extent cx="1158240" cy="1127760"/>
            <wp:effectExtent l="0" t="0" r="3810" b="0"/>
            <wp:wrapTopAndBottom/>
            <wp:docPr id="110" name="Рисунок 80" descr="C:\Users\Admin\AppData\Local\Temp\FineReader12.00\media\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Admin\AppData\Local\Temp\FineReader12.00\media\image1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12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82550" distL="63500" distR="63500" simplePos="0" relativeHeight="251666432" behindDoc="1" locked="0" layoutInCell="1" allowOverlap="1" wp14:anchorId="5550264D" wp14:editId="7EDA339B">
                <wp:simplePos x="0" y="0"/>
                <wp:positionH relativeFrom="margin">
                  <wp:posOffset>1714500</wp:posOffset>
                </wp:positionH>
                <wp:positionV relativeFrom="paragraph">
                  <wp:posOffset>2191385</wp:posOffset>
                </wp:positionV>
                <wp:extent cx="97790" cy="69850"/>
                <wp:effectExtent l="4445" t="0" r="2540" b="0"/>
                <wp:wrapTopAndBottom/>
                <wp:docPr id="10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69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Picturecaption4"/>
                              <w:shd w:val="clear" w:color="auto" w:fill="auto"/>
                              <w:spacing w:line="110" w:lineRule="exact"/>
                            </w:pPr>
                            <w:r>
                              <w:t>*•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0264D" id="Text Box 79" o:spid="_x0000_s1029" type="#_x0000_t202" style="position:absolute;left:0;text-align:left;margin-left:135pt;margin-top:172.55pt;width:7.7pt;height:5.5pt;z-index:-251650048;visibility:visible;mso-wrap-style:square;mso-width-percent:0;mso-height-percent:0;mso-wrap-distance-left:5pt;mso-wrap-distance-top:0;mso-wrap-distance-right:5pt;mso-wrap-distance-bottom:6.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Picturecaption4"/>
                        <w:shd w:val="clear" w:color="auto" w:fill="auto"/>
                        <w:spacing w:line="110" w:lineRule="exact"/>
                      </w:pPr>
                      <w:r>
                        <w:t>*•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82550" distL="63500" distR="63500" simplePos="0" relativeHeight="251667456" behindDoc="1" locked="0" layoutInCell="1" allowOverlap="1" wp14:anchorId="13FAC722" wp14:editId="16B626B7">
                <wp:simplePos x="0" y="0"/>
                <wp:positionH relativeFrom="margin">
                  <wp:posOffset>2025650</wp:posOffset>
                </wp:positionH>
                <wp:positionV relativeFrom="paragraph">
                  <wp:posOffset>2940685</wp:posOffset>
                </wp:positionV>
                <wp:extent cx="191770" cy="152400"/>
                <wp:effectExtent l="1270" t="3175" r="0" b="0"/>
                <wp:wrapTopAndBottom/>
                <wp:docPr id="10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Picturecaption3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Picturecaption3Exact"/>
                              </w:rPr>
                              <w:t>(в)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AC722" id="Text Box 78" o:spid="_x0000_s1030" type="#_x0000_t202" style="position:absolute;left:0;text-align:left;margin-left:159.5pt;margin-top:231.55pt;width:15.1pt;height:12pt;z-index:-251649024;visibility:visible;mso-wrap-style:square;mso-width-percent:0;mso-height-percent:0;mso-wrap-distance-left:5pt;mso-wrap-distance-top:0;mso-wrap-distance-right:5pt;mso-wrap-distance-bottom:6.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Picturecaption30"/>
                        <w:shd w:val="clear" w:color="auto" w:fill="auto"/>
                        <w:spacing w:after="0" w:line="240" w:lineRule="exact"/>
                      </w:pPr>
                      <w:r>
                        <w:rPr>
                          <w:rStyle w:val="Picturecaption3Exact"/>
                        </w:rPr>
                        <w:t>(в)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82550" distL="63500" distR="63500" simplePos="0" relativeHeight="251668480" behindDoc="1" locked="0" layoutInCell="1" allowOverlap="1" wp14:anchorId="64F7F945" wp14:editId="1822AE26">
            <wp:simplePos x="0" y="0"/>
            <wp:positionH relativeFrom="margin">
              <wp:posOffset>1120140</wp:posOffset>
            </wp:positionH>
            <wp:positionV relativeFrom="paragraph">
              <wp:posOffset>2764155</wp:posOffset>
            </wp:positionV>
            <wp:extent cx="694690" cy="481330"/>
            <wp:effectExtent l="0" t="0" r="0" b="0"/>
            <wp:wrapTopAndBottom/>
            <wp:docPr id="107" name="Рисунок 77" descr="C:\Users\Admin\AppData\Local\Temp\FineReader12.00\media\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Admin\AppData\Local\Temp\FineReader12.00\media\image1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63500" distR="844550" simplePos="0" relativeHeight="251669504" behindDoc="1" locked="0" layoutInCell="1" allowOverlap="1" wp14:anchorId="057FB8BB" wp14:editId="0FDE9802">
                <wp:simplePos x="0" y="0"/>
                <wp:positionH relativeFrom="margin">
                  <wp:posOffset>5128260</wp:posOffset>
                </wp:positionH>
                <wp:positionV relativeFrom="paragraph">
                  <wp:posOffset>2980690</wp:posOffset>
                </wp:positionV>
                <wp:extent cx="194945" cy="152400"/>
                <wp:effectExtent l="0" t="0" r="0" b="4445"/>
                <wp:wrapTopAndBottom/>
                <wp:docPr id="10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9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Picturecaption30"/>
                              <w:shd w:val="clear" w:color="auto" w:fill="auto"/>
                              <w:spacing w:after="0" w:line="240" w:lineRule="exact"/>
                            </w:pPr>
                            <w:r>
                              <w:rPr>
                                <w:rStyle w:val="Picturecaption3Exact"/>
                              </w:rPr>
                              <w:t>(е)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FB8BB" id="Text Box 76" o:spid="_x0000_s1031" type="#_x0000_t202" style="position:absolute;left:0;text-align:left;margin-left:403.8pt;margin-top:234.7pt;width:15.35pt;height:12pt;z-index:-251646976;visibility:visible;mso-wrap-style:square;mso-width-percent:0;mso-height-percent:0;mso-wrap-distance-left:5pt;mso-wrap-distance-top:0;mso-wrap-distance-right:66.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Picturecaption30"/>
                        <w:shd w:val="clear" w:color="auto" w:fill="auto"/>
                        <w:spacing w:after="0" w:line="240" w:lineRule="exact"/>
                      </w:pPr>
                      <w:r>
                        <w:rPr>
                          <w:rStyle w:val="Picturecaption3Exact"/>
                        </w:rPr>
                        <w:t>(е)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63500" distR="844550" simplePos="0" relativeHeight="251670528" behindDoc="1" locked="0" layoutInCell="1" allowOverlap="1" wp14:anchorId="697A2F6F" wp14:editId="0F7AA3B2">
            <wp:simplePos x="0" y="0"/>
            <wp:positionH relativeFrom="margin">
              <wp:posOffset>3765550</wp:posOffset>
            </wp:positionH>
            <wp:positionV relativeFrom="paragraph">
              <wp:posOffset>2743200</wp:posOffset>
            </wp:positionV>
            <wp:extent cx="1151890" cy="585470"/>
            <wp:effectExtent l="0" t="0" r="0" b="5080"/>
            <wp:wrapTopAndBottom/>
            <wp:docPr id="105" name="Рисунок 75" descr="C:\Users\Admin\AppData\Local\Temp\FineReader12.00\media\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Admin\AppData\Local\Temp\FineReader12.00\media\image1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58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Кроме того, выделяют такие соединения как </w:t>
      </w:r>
      <w:r>
        <w:rPr>
          <w:rStyle w:val="Bodytext2Italic"/>
          <w:rFonts w:eastAsia="Arial Unicode MS"/>
        </w:rPr>
        <w:t>встречное</w:t>
      </w:r>
      <w:r>
        <w:t xml:space="preserve"> (у элемента от</w:t>
      </w:r>
      <w:r>
        <w:softHyphen/>
        <w:t xml:space="preserve">сутствует выход, но имеется два или более канала входа (рис 4.2, г), </w:t>
      </w:r>
      <w:r>
        <w:rPr>
          <w:rStyle w:val="Bodytext2Italic"/>
          <w:rFonts w:eastAsia="Arial Unicode MS"/>
        </w:rPr>
        <w:t>расходя</w:t>
      </w:r>
      <w:r>
        <w:rPr>
          <w:rStyle w:val="Bodytext2Italic"/>
          <w:rFonts w:eastAsia="Arial Unicode MS"/>
        </w:rPr>
        <w:softHyphen/>
        <w:t>щееся</w:t>
      </w:r>
      <w:r>
        <w:t xml:space="preserve"> (элемент не имеет каналов входа, но имеет два и более каналов выхода (рис 4.2, д), </w:t>
      </w:r>
      <w:r>
        <w:rPr>
          <w:rStyle w:val="Bodytext2Italic"/>
          <w:rFonts w:eastAsia="Arial Unicode MS"/>
        </w:rPr>
        <w:t>многоканальное</w:t>
      </w:r>
      <w:r>
        <w:t xml:space="preserve"> (элемент имеет несколько каналов входа и не</w:t>
      </w:r>
      <w:r>
        <w:softHyphen/>
        <w:t xml:space="preserve">сколько каналов выхода) (рис </w:t>
      </w:r>
      <w:r w:rsidR="002876D9">
        <w:t>7</w:t>
      </w:r>
      <w:r>
        <w:t>.2, е).</w:t>
      </w:r>
    </w:p>
    <w:p w:rsidR="00796C1A" w:rsidRDefault="00796C1A" w:rsidP="00796C1A">
      <w:pPr>
        <w:pStyle w:val="Bodytext120"/>
        <w:shd w:val="clear" w:color="auto" w:fill="auto"/>
        <w:spacing w:after="258" w:line="220" w:lineRule="exact"/>
      </w:pPr>
      <w:r>
        <w:rPr>
          <w:rStyle w:val="Bodytext12Bold"/>
        </w:rPr>
        <w:t xml:space="preserve">Рис. </w:t>
      </w:r>
      <w:r w:rsidR="002876D9">
        <w:rPr>
          <w:rStyle w:val="Bodytext12Bold"/>
        </w:rPr>
        <w:t>7</w:t>
      </w:r>
      <w:r>
        <w:rPr>
          <w:rStyle w:val="Bodytext12Bold"/>
        </w:rPr>
        <w:t xml:space="preserve">.2. </w:t>
      </w:r>
      <w:r>
        <w:t>Основные типы соединений</w:t>
      </w:r>
    </w:p>
    <w:p w:rsidR="00796C1A" w:rsidRDefault="00796C1A" w:rsidP="00796C1A">
      <w:pPr>
        <w:spacing w:after="626" w:line="312" w:lineRule="exact"/>
        <w:ind w:firstLine="740"/>
        <w:jc w:val="both"/>
      </w:pPr>
      <w:r>
        <w:t>Обычно понятие структура связывают с графическим отображением. Од</w:t>
      </w:r>
      <w:r>
        <w:softHyphen/>
        <w:t>нако это не обязательно. Структура может быть представлена в матричной форме, в форме теоретико-множественных описаний, с помощью языка тополо</w:t>
      </w:r>
      <w:r>
        <w:softHyphen/>
        <w:t>гии, алгебры и других средств моделирования систем.</w:t>
      </w:r>
    </w:p>
    <w:p w:rsidR="00796C1A" w:rsidRDefault="00796C1A" w:rsidP="002876D9">
      <w:pPr>
        <w:pStyle w:val="Heading50"/>
        <w:keepNext/>
        <w:keepLines/>
        <w:numPr>
          <w:ilvl w:val="1"/>
          <w:numId w:val="9"/>
        </w:numPr>
        <w:shd w:val="clear" w:color="auto" w:fill="auto"/>
        <w:tabs>
          <w:tab w:val="left" w:pos="1376"/>
        </w:tabs>
        <w:spacing w:after="64" w:line="280" w:lineRule="exact"/>
        <w:jc w:val="center"/>
      </w:pPr>
      <w:bookmarkStart w:id="1" w:name="bookmark27"/>
      <w:r>
        <w:t>ВИДЫ СТРУКТУР</w:t>
      </w:r>
      <w:bookmarkEnd w:id="1"/>
    </w:p>
    <w:p w:rsidR="00796C1A" w:rsidRDefault="00796C1A" w:rsidP="00796C1A">
      <w:pPr>
        <w:spacing w:line="322" w:lineRule="exact"/>
        <w:ind w:firstLine="740"/>
        <w:jc w:val="both"/>
      </w:pPr>
      <w:r>
        <w:t>Способ связи элементов определяет строение структуры, ее организа</w:t>
      </w:r>
      <w:r>
        <w:softHyphen/>
        <w:t>ционную форму. Содержательная сторона связей существенного значения не</w:t>
      </w:r>
      <w:r>
        <w:br w:type="page"/>
      </w:r>
      <w:r>
        <w:lastRenderedPageBreak/>
        <w:t>имеет. Определяющим для отнесения структуры к той или иной классифика</w:t>
      </w:r>
      <w:r>
        <w:softHyphen/>
        <w:t>ционной группе является ответ на вопрос: каким образом соединены между собой отдельные компоненты системы?</w:t>
      </w:r>
    </w:p>
    <w:p w:rsidR="00796C1A" w:rsidRDefault="00796C1A" w:rsidP="00796C1A">
      <w:pPr>
        <w:spacing w:line="322" w:lineRule="exact"/>
        <w:ind w:firstLine="760"/>
        <w:jc w:val="both"/>
      </w:pPr>
      <w:r>
        <w:t xml:space="preserve">Основной характеристикой, в соответствии с которой осуществляется классификация структур по способу связи, является их </w:t>
      </w:r>
      <w:r>
        <w:rPr>
          <w:rStyle w:val="Bodytext212ptItalic"/>
          <w:rFonts w:eastAsia="Arial Unicode MS"/>
        </w:rPr>
        <w:t>конфигурация</w:t>
      </w:r>
      <w:r>
        <w:rPr>
          <w:rStyle w:val="Bodytext2Italic"/>
          <w:rFonts w:eastAsia="Arial Unicode MS"/>
        </w:rPr>
        <w:t>.</w:t>
      </w:r>
      <w:r>
        <w:t xml:space="preserve"> Фор</w:t>
      </w:r>
      <w:r>
        <w:softHyphen/>
        <w:t>мирование любых сколь угодно сложных структур основывается на опреде</w:t>
      </w:r>
      <w:r>
        <w:softHyphen/>
        <w:t xml:space="preserve">ленных базовых типах конфигурации. </w:t>
      </w:r>
      <w:r>
        <w:rPr>
          <w:rStyle w:val="Bodytext212ptItalic"/>
          <w:rFonts w:eastAsia="Arial Unicode MS"/>
        </w:rPr>
        <w:t>Простые структуры</w:t>
      </w:r>
      <w:r>
        <w:rPr>
          <w:rStyle w:val="Bodytext212pt"/>
          <w:rFonts w:eastAsia="Arial Unicode MS"/>
        </w:rPr>
        <w:t xml:space="preserve"> </w:t>
      </w:r>
      <w:r>
        <w:t xml:space="preserve">имеют строение какой-то определенной базовой конфигурации. </w:t>
      </w:r>
      <w:r>
        <w:rPr>
          <w:rStyle w:val="Bodytext212ptItalic"/>
          <w:rFonts w:eastAsia="Arial Unicode MS"/>
        </w:rPr>
        <w:t>Сложные</w:t>
      </w:r>
      <w:r>
        <w:rPr>
          <w:rStyle w:val="Bodytext212pt"/>
          <w:rFonts w:eastAsia="Arial Unicode MS"/>
        </w:rPr>
        <w:t xml:space="preserve"> </w:t>
      </w:r>
      <w:r>
        <w:t>формируются на основе нескольких таких конфигураций.</w:t>
      </w:r>
    </w:p>
    <w:p w:rsidR="00796C1A" w:rsidRDefault="00796C1A" w:rsidP="00796C1A">
      <w:pPr>
        <w:spacing w:line="322" w:lineRule="exact"/>
        <w:ind w:firstLine="760"/>
        <w:jc w:val="both"/>
      </w:pPr>
      <w:r>
        <w:t>По разновидностям возможных связей между элементами (звеньями) сис</w:t>
      </w:r>
      <w:r>
        <w:softHyphen/>
        <w:t xml:space="preserve">темы выделяются следующие </w:t>
      </w:r>
      <w:r>
        <w:rPr>
          <w:rStyle w:val="Bodytext2Bold"/>
          <w:rFonts w:eastAsia="Constantia"/>
        </w:rPr>
        <w:t>виды конфигураций структур</w:t>
      </w:r>
      <w:r>
        <w:t>:</w:t>
      </w:r>
    </w:p>
    <w:p w:rsidR="00796C1A" w:rsidRDefault="00796C1A" w:rsidP="00796C1A">
      <w:pPr>
        <w:numPr>
          <w:ilvl w:val="0"/>
          <w:numId w:val="1"/>
        </w:numPr>
        <w:tabs>
          <w:tab w:val="left" w:pos="1002"/>
        </w:tabs>
        <w:spacing w:line="322" w:lineRule="exact"/>
        <w:ind w:firstLine="760"/>
        <w:jc w:val="both"/>
      </w:pPr>
      <w:r>
        <w:rPr>
          <w:rStyle w:val="Bodytext212ptItalic"/>
          <w:rFonts w:eastAsia="Arial Unicode MS"/>
        </w:rPr>
        <w:t>цепная</w:t>
      </w:r>
      <w:r>
        <w:rPr>
          <w:rStyle w:val="Bodytext212pt"/>
          <w:rFonts w:eastAsia="Arial Unicode MS"/>
        </w:rPr>
        <w:t xml:space="preserve"> </w:t>
      </w:r>
      <w:r>
        <w:t>(звенья связаны друг с другом последовательно, причем послед</w:t>
      </w:r>
      <w:r>
        <w:softHyphen/>
        <w:t xml:space="preserve">нее звено напрямую с первым не связано) (рис. </w:t>
      </w:r>
      <w:r w:rsidR="002876D9">
        <w:t>7</w:t>
      </w:r>
      <w:r>
        <w:t>.3, а);</w:t>
      </w:r>
    </w:p>
    <w:p w:rsidR="00796C1A" w:rsidRDefault="00796C1A" w:rsidP="00796C1A">
      <w:pPr>
        <w:numPr>
          <w:ilvl w:val="0"/>
          <w:numId w:val="1"/>
        </w:numPr>
        <w:tabs>
          <w:tab w:val="left" w:pos="1002"/>
        </w:tabs>
        <w:spacing w:line="322" w:lineRule="exact"/>
        <w:ind w:firstLine="760"/>
        <w:jc w:val="both"/>
      </w:pPr>
      <w:r>
        <w:rPr>
          <w:rStyle w:val="Bodytext212ptItalic"/>
          <w:rFonts w:eastAsia="Arial Unicode MS"/>
        </w:rPr>
        <w:t>кольцевая</w:t>
      </w:r>
      <w:r>
        <w:rPr>
          <w:rStyle w:val="Bodytext212pt"/>
          <w:rFonts w:eastAsia="Arial Unicode MS"/>
        </w:rPr>
        <w:t xml:space="preserve"> </w:t>
      </w:r>
      <w:r>
        <w:t>(звенья связаны друг с другом последовательно, но выход по</w:t>
      </w:r>
      <w:r>
        <w:softHyphen/>
        <w:t xml:space="preserve">следнего звена одновременно является входом первого) (рис. </w:t>
      </w:r>
      <w:r w:rsidR="002876D9">
        <w:t>7</w:t>
      </w:r>
      <w:r>
        <w:t>.3, б);</w:t>
      </w:r>
    </w:p>
    <w:p w:rsidR="00796C1A" w:rsidRDefault="00796C1A" w:rsidP="00796C1A">
      <w:pPr>
        <w:numPr>
          <w:ilvl w:val="0"/>
          <w:numId w:val="1"/>
        </w:numPr>
        <w:spacing w:line="322" w:lineRule="exact"/>
        <w:ind w:firstLine="760"/>
        <w:jc w:val="both"/>
      </w:pPr>
      <w:r>
        <w:rPr>
          <w:rStyle w:val="Bodytext212pt"/>
          <w:rFonts w:eastAsia="Arial Unicode MS"/>
        </w:rPr>
        <w:t xml:space="preserve"> </w:t>
      </w:r>
      <w:r>
        <w:rPr>
          <w:rStyle w:val="Bodytext2Italic"/>
          <w:rFonts w:eastAsia="Arial Unicode MS"/>
        </w:rPr>
        <w:t>«</w:t>
      </w:r>
      <w:r>
        <w:rPr>
          <w:rStyle w:val="Bodytext212ptItalic"/>
          <w:rFonts w:eastAsia="Arial Unicode MS"/>
        </w:rPr>
        <w:t>колесо</w:t>
      </w:r>
      <w:r>
        <w:rPr>
          <w:rStyle w:val="Bodytext2Italic"/>
          <w:rFonts w:eastAsia="Arial Unicode MS"/>
        </w:rPr>
        <w:t>»</w:t>
      </w:r>
      <w:r>
        <w:t xml:space="preserve"> (в отличие от кольцевой, в центре (на месте «оси») имеется звено, связанное со всеми остальными) (рис. </w:t>
      </w:r>
      <w:r w:rsidR="002876D9">
        <w:t>7</w:t>
      </w:r>
      <w:r>
        <w:t>.3, в);</w:t>
      </w:r>
    </w:p>
    <w:p w:rsidR="00796C1A" w:rsidRDefault="00796C1A" w:rsidP="00796C1A">
      <w:pPr>
        <w:numPr>
          <w:ilvl w:val="0"/>
          <w:numId w:val="1"/>
        </w:numPr>
        <w:tabs>
          <w:tab w:val="left" w:pos="1002"/>
        </w:tabs>
        <w:spacing w:line="322" w:lineRule="exact"/>
        <w:ind w:firstLine="760"/>
        <w:jc w:val="both"/>
      </w:pPr>
      <w:r>
        <w:rPr>
          <w:rStyle w:val="Bodytext212ptItalic"/>
          <w:rFonts w:eastAsia="Arial Unicode MS"/>
        </w:rPr>
        <w:t>звездная</w:t>
      </w:r>
      <w:r>
        <w:rPr>
          <w:rStyle w:val="Bodytext212pt"/>
          <w:rFonts w:eastAsia="Arial Unicode MS"/>
        </w:rPr>
        <w:t xml:space="preserve"> </w:t>
      </w:r>
      <w:r>
        <w:t xml:space="preserve">(в отличие от структуры «колесо», отсутствуют периферийные связи («обод»), а звенья связаны между собой лишь через центр) (рис. </w:t>
      </w:r>
      <w:r w:rsidR="002876D9">
        <w:t>7</w:t>
      </w:r>
      <w:r>
        <w:t>.3, г);</w:t>
      </w:r>
    </w:p>
    <w:p w:rsidR="00796C1A" w:rsidRDefault="00796C1A" w:rsidP="00796C1A">
      <w:pPr>
        <w:numPr>
          <w:ilvl w:val="0"/>
          <w:numId w:val="1"/>
        </w:numPr>
        <w:tabs>
          <w:tab w:val="left" w:pos="1039"/>
        </w:tabs>
        <w:spacing w:line="322" w:lineRule="exact"/>
        <w:ind w:firstLine="760"/>
        <w:jc w:val="both"/>
      </w:pPr>
      <w:r>
        <w:rPr>
          <w:rStyle w:val="Bodytext212ptItalic"/>
          <w:rFonts w:eastAsia="Arial Unicode MS"/>
        </w:rPr>
        <w:t>многозвенная</w:t>
      </w:r>
      <w:r>
        <w:rPr>
          <w:rStyle w:val="Bodytext212pt"/>
          <w:rFonts w:eastAsia="Arial Unicode MS"/>
        </w:rPr>
        <w:t xml:space="preserve"> </w:t>
      </w:r>
      <w:r>
        <w:t>(каждое звено связано со всеми остальными) (рис.</w:t>
      </w:r>
      <w:r w:rsidR="002876D9">
        <w:t>7</w:t>
      </w:r>
      <w:r>
        <w:t>.3, д);</w:t>
      </w:r>
    </w:p>
    <w:p w:rsidR="00796C1A" w:rsidRDefault="00796C1A" w:rsidP="00796C1A">
      <w:pPr>
        <w:numPr>
          <w:ilvl w:val="0"/>
          <w:numId w:val="1"/>
        </w:numPr>
        <w:tabs>
          <w:tab w:val="left" w:pos="1004"/>
        </w:tabs>
        <w:spacing w:line="322" w:lineRule="exact"/>
        <w:ind w:firstLine="760"/>
        <w:jc w:val="both"/>
      </w:pPr>
      <w:r>
        <w:rPr>
          <w:rStyle w:val="Bodytext212ptItalic"/>
          <w:rFonts w:eastAsia="Arial Unicode MS"/>
        </w:rPr>
        <w:t>сотовая</w:t>
      </w:r>
      <w:r>
        <w:rPr>
          <w:rStyle w:val="Bodytext212pt"/>
          <w:rFonts w:eastAsia="Arial Unicode MS"/>
        </w:rPr>
        <w:t xml:space="preserve"> </w:t>
      </w:r>
      <w:r>
        <w:t>(децентрализованная конфигурация с высоко регламентиро</w:t>
      </w:r>
      <w:r>
        <w:softHyphen/>
        <w:t xml:space="preserve">ванными связями) (рис. </w:t>
      </w:r>
      <w:r w:rsidR="002876D9">
        <w:t>7</w:t>
      </w:r>
      <w:r>
        <w:t>.3, е);</w:t>
      </w:r>
    </w:p>
    <w:p w:rsidR="00796C1A" w:rsidRDefault="00796C1A" w:rsidP="00796C1A">
      <w:pPr>
        <w:numPr>
          <w:ilvl w:val="0"/>
          <w:numId w:val="1"/>
        </w:numPr>
        <w:tabs>
          <w:tab w:val="left" w:pos="1002"/>
        </w:tabs>
        <w:spacing w:line="322" w:lineRule="exact"/>
        <w:ind w:firstLine="760"/>
        <w:jc w:val="both"/>
      </w:pPr>
      <w:r>
        <w:rPr>
          <w:rStyle w:val="Bodytext212ptItalic"/>
          <w:rFonts w:eastAsia="Arial Unicode MS"/>
        </w:rPr>
        <w:t>сетевая</w:t>
      </w:r>
      <w:r>
        <w:rPr>
          <w:rStyle w:val="Bodytext212pt"/>
          <w:rFonts w:eastAsia="Arial Unicode MS"/>
        </w:rPr>
        <w:t xml:space="preserve"> </w:t>
      </w:r>
      <w:r>
        <w:t>(представляет собой декомпозицию системы во времени). Та</w:t>
      </w:r>
      <w:r>
        <w:softHyphen/>
        <w:t xml:space="preserve">кие структуры могут отображать порядок действия технической системы, этапы проектирования, планирования и т.д. (рис. </w:t>
      </w:r>
      <w:r w:rsidR="002876D9">
        <w:t>7</w:t>
      </w:r>
      <w:r>
        <w:t>.3, ж).</w:t>
      </w:r>
    </w:p>
    <w:p w:rsidR="00796C1A" w:rsidRDefault="002876D9" w:rsidP="00796C1A">
      <w:pPr>
        <w:numPr>
          <w:ilvl w:val="0"/>
          <w:numId w:val="1"/>
        </w:numPr>
        <w:tabs>
          <w:tab w:val="left" w:pos="1004"/>
        </w:tabs>
        <w:spacing w:line="322" w:lineRule="exact"/>
        <w:ind w:firstLine="760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254000" distL="63500" distR="63500" simplePos="0" relativeHeight="251677696" behindDoc="1" locked="0" layoutInCell="1" allowOverlap="1" wp14:anchorId="08A7A9A9" wp14:editId="2324637B">
                <wp:simplePos x="0" y="0"/>
                <wp:positionH relativeFrom="margin">
                  <wp:posOffset>1310640</wp:posOffset>
                </wp:positionH>
                <wp:positionV relativeFrom="paragraph">
                  <wp:posOffset>2240280</wp:posOffset>
                </wp:positionV>
                <wp:extent cx="2390775" cy="1212850"/>
                <wp:effectExtent l="0" t="0" r="9525" b="6350"/>
                <wp:wrapTopAndBottom/>
                <wp:docPr id="98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1212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048C9C6D" wp14:editId="2159BD65">
                                  <wp:extent cx="1152525" cy="904875"/>
                                  <wp:effectExtent l="0" t="0" r="9525" b="9525"/>
                                  <wp:docPr id="30" name="Рисунок 24" descr="C:\Users\Admin\AppData\Local\Temp\FineReader12.00\media\image17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C:\Users\Admin\AppData\Local\Temp\FineReader12.00\media\image17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525" cy="904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96C1A" w:rsidRDefault="00796C1A" w:rsidP="00796C1A">
                            <w:pPr>
                              <w:pStyle w:val="Picturecaption0"/>
                              <w:shd w:val="clear" w:color="auto" w:fill="auto"/>
                              <w:spacing w:line="220" w:lineRule="exact"/>
                              <w:jc w:val="left"/>
                            </w:pPr>
                            <w:r>
                              <w:rPr>
                                <w:rStyle w:val="PicturecaptionBoldExact"/>
                              </w:rPr>
                              <w:t xml:space="preserve">Рис. </w:t>
                            </w:r>
                            <w:r w:rsidR="002876D9">
                              <w:rPr>
                                <w:rStyle w:val="PicturecaptionBoldExact"/>
                              </w:rPr>
                              <w:t>7</w:t>
                            </w:r>
                            <w:r>
                              <w:rPr>
                                <w:rStyle w:val="PicturecaptionBoldExact"/>
                              </w:rPr>
                              <w:t xml:space="preserve">.3. </w:t>
                            </w:r>
                            <w:r>
                              <w:rPr>
                                <w:rStyle w:val="PicturecaptionExact"/>
                              </w:rPr>
                              <w:t>Основные виды конфигураций структур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7A9A9" id="Text Box 65" o:spid="_x0000_s1032" type="#_x0000_t202" style="position:absolute;left:0;text-align:left;margin-left:103.2pt;margin-top:176.4pt;width:188.25pt;height:95.5pt;z-index:-251638784;visibility:visible;mso-wrap-style:square;mso-width-percent:0;mso-height-percent:0;mso-wrap-distance-left:5pt;mso-wrap-distance-top:0;mso-wrap-distance-right:5pt;mso-wrap-distance-bottom:20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" filled="f" stroked="f">
                <v:textbox inset="0,0,0,0">
                  <w:txbxContent>
                    <w:p w:rsidR="00796C1A" w:rsidRDefault="00796C1A" w:rsidP="00796C1A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048C9C6D" wp14:editId="2159BD65">
                            <wp:extent cx="1152525" cy="904875"/>
                            <wp:effectExtent l="0" t="0" r="9525" b="9525"/>
                            <wp:docPr id="30" name="Рисунок 24" descr="C:\Users\Admin\AppData\Local\Temp\FineReader12.00\media\image17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C:\Users\Admin\AppData\Local\Temp\FineReader12.00\media\image17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2525" cy="904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96C1A" w:rsidRDefault="00796C1A" w:rsidP="00796C1A">
                      <w:pPr>
                        <w:pStyle w:val="Picturecaption0"/>
                        <w:shd w:val="clear" w:color="auto" w:fill="auto"/>
                        <w:spacing w:line="220" w:lineRule="exact"/>
                        <w:jc w:val="left"/>
                      </w:pPr>
                      <w:r>
                        <w:rPr>
                          <w:rStyle w:val="PicturecaptionBoldExact"/>
                        </w:rPr>
                        <w:t xml:space="preserve">Рис. </w:t>
                      </w:r>
                      <w:r w:rsidR="002876D9">
                        <w:rPr>
                          <w:rStyle w:val="PicturecaptionBoldExact"/>
                        </w:rPr>
                        <w:t>7</w:t>
                      </w:r>
                      <w:r>
                        <w:rPr>
                          <w:rStyle w:val="PicturecaptionBoldExact"/>
                        </w:rPr>
                        <w:t xml:space="preserve">.3. </w:t>
                      </w:r>
                      <w:r>
                        <w:rPr>
                          <w:rStyle w:val="PicturecaptionExact"/>
                        </w:rPr>
                        <w:t>Основные виды конфигураций структур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96C1A">
        <w:rPr>
          <w:noProof/>
          <w:lang w:bidi="ar-SA"/>
        </w:rPr>
        <w:drawing>
          <wp:anchor distT="0" distB="219710" distL="603250" distR="502920" simplePos="0" relativeHeight="251671552" behindDoc="1" locked="0" layoutInCell="1" allowOverlap="1" wp14:anchorId="69CECF1F" wp14:editId="3DECBDCA">
            <wp:simplePos x="0" y="0"/>
            <wp:positionH relativeFrom="margin">
              <wp:posOffset>614045</wp:posOffset>
            </wp:positionH>
            <wp:positionV relativeFrom="paragraph">
              <wp:posOffset>1036320</wp:posOffset>
            </wp:positionV>
            <wp:extent cx="1840865" cy="908050"/>
            <wp:effectExtent l="0" t="0" r="6985" b="6350"/>
            <wp:wrapTopAndBottom/>
            <wp:docPr id="104" name="Рисунок 74" descr="C:\Users\Admin\AppData\Local\Temp\FineReader12.00\media\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Admin\AppData\Local\Temp\FineReader12.00\media\image1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908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6C1A">
        <w:rPr>
          <w:noProof/>
          <w:lang w:bidi="ar-SA"/>
        </w:rPr>
        <mc:AlternateContent>
          <mc:Choice Requires="wps">
            <w:drawing>
              <wp:anchor distT="0" distB="320040" distL="63500" distR="652145" simplePos="0" relativeHeight="251672576" behindDoc="1" locked="0" layoutInCell="1" allowOverlap="1" wp14:anchorId="3E39CCF1" wp14:editId="4A781C3B">
                <wp:simplePos x="0" y="0"/>
                <wp:positionH relativeFrom="margin">
                  <wp:posOffset>2955290</wp:posOffset>
                </wp:positionH>
                <wp:positionV relativeFrom="paragraph">
                  <wp:posOffset>1039495</wp:posOffset>
                </wp:positionV>
                <wp:extent cx="524510" cy="838200"/>
                <wp:effectExtent l="0" t="0" r="1905" b="635"/>
                <wp:wrapTopAndBottom/>
                <wp:docPr id="103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51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5971CC8C" wp14:editId="7DC10DFE">
                                  <wp:extent cx="523875" cy="685800"/>
                                  <wp:effectExtent l="0" t="0" r="9525" b="0"/>
                                  <wp:docPr id="32" name="Рисунок 22" descr="C:\Users\Admin\AppData\Local\Temp\FineReader12.00\media\image15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C:\Users\Admin\AppData\Local\Temp\FineReader12.00\media\image15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875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96C1A" w:rsidRDefault="00796C1A" w:rsidP="00796C1A">
                            <w:pPr>
                              <w:pStyle w:val="Picturecaption5"/>
                              <w:shd w:val="clear" w:color="auto" w:fill="auto"/>
                              <w:spacing w:line="240" w:lineRule="exact"/>
                            </w:pPr>
                            <w:r>
                              <w:t>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9CCF1" id="Text Box 72" o:spid="_x0000_s1033" type="#_x0000_t202" style="position:absolute;left:0;text-align:left;margin-left:232.7pt;margin-top:81.85pt;width:41.3pt;height:66pt;z-index:-251643904;visibility:visible;mso-wrap-style:square;mso-width-percent:0;mso-height-percent:0;mso-wrap-distance-left:5pt;mso-wrap-distance-top:0;mso-wrap-distance-right:51.35pt;mso-wrap-distance-bottom:25.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5971CC8C" wp14:editId="7DC10DFE">
                            <wp:extent cx="523875" cy="685800"/>
                            <wp:effectExtent l="0" t="0" r="9525" b="0"/>
                            <wp:docPr id="32" name="Рисунок 22" descr="C:\Users\Admin\AppData\Local\Temp\FineReader12.00\media\image15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C:\Users\Admin\AppData\Local\Temp\FineReader12.00\media\image15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3875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96C1A" w:rsidRDefault="00796C1A" w:rsidP="00796C1A">
                      <w:pPr>
                        <w:pStyle w:val="Picturecaption5"/>
                        <w:shd w:val="clear" w:color="auto" w:fill="auto"/>
                        <w:spacing w:line="240" w:lineRule="exact"/>
                      </w:pPr>
                      <w:r>
                        <w:t>в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96C1A">
        <w:rPr>
          <w:noProof/>
          <w:lang w:bidi="ar-SA"/>
        </w:rPr>
        <mc:AlternateContent>
          <mc:Choice Requires="wps">
            <w:drawing>
              <wp:anchor distT="0" distB="301625" distL="63500" distR="588010" simplePos="0" relativeHeight="251673600" behindDoc="1" locked="0" layoutInCell="1" allowOverlap="1" wp14:anchorId="7CDFE5BC" wp14:editId="347D697D">
                <wp:simplePos x="0" y="0"/>
                <wp:positionH relativeFrom="margin">
                  <wp:posOffset>4845050</wp:posOffset>
                </wp:positionH>
                <wp:positionV relativeFrom="paragraph">
                  <wp:posOffset>1036320</wp:posOffset>
                </wp:positionV>
                <wp:extent cx="734695" cy="850265"/>
                <wp:effectExtent l="1270" t="0" r="0" b="1270"/>
                <wp:wrapTopAndBottom/>
                <wp:docPr id="10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5" cy="850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318310E0" wp14:editId="0C2B293C">
                                  <wp:extent cx="733425" cy="695325"/>
                                  <wp:effectExtent l="0" t="0" r="9525" b="9525"/>
                                  <wp:docPr id="31" name="Рисунок 23" descr="C:\Users\Admin\AppData\Local\Temp\FineReader12.00\media\image16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C:\Users\Admin\AppData\Local\Temp\FineReader12.00\media\image16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3425" cy="695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96C1A" w:rsidRDefault="00796C1A" w:rsidP="00796C1A">
                            <w:pPr>
                              <w:pStyle w:val="Picturecaption5"/>
                              <w:shd w:val="clear" w:color="auto" w:fill="auto"/>
                              <w:spacing w:line="240" w:lineRule="exact"/>
                            </w:pPr>
                            <w:r>
                              <w:t>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DFE5BC" id="Text Box 70" o:spid="_x0000_s1034" type="#_x0000_t202" style="position:absolute;left:0;text-align:left;margin-left:381.5pt;margin-top:81.6pt;width:57.85pt;height:66.95pt;z-index:-251642880;visibility:visible;mso-wrap-style:square;mso-width-percent:0;mso-height-percent:0;mso-wrap-distance-left:5pt;mso-wrap-distance-top:0;mso-wrap-distance-right:46.3pt;mso-wrap-distance-bottom:23.7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318310E0" wp14:editId="0C2B293C">
                            <wp:extent cx="733425" cy="695325"/>
                            <wp:effectExtent l="0" t="0" r="9525" b="9525"/>
                            <wp:docPr id="31" name="Рисунок 23" descr="C:\Users\Admin\AppData\Local\Temp\FineReader12.00\media\image16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C:\Users\Admin\AppData\Local\Temp\FineReader12.00\media\image16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3425" cy="695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96C1A" w:rsidRDefault="00796C1A" w:rsidP="00796C1A">
                      <w:pPr>
                        <w:pStyle w:val="Picturecaption5"/>
                        <w:shd w:val="clear" w:color="auto" w:fill="auto"/>
                        <w:spacing w:line="240" w:lineRule="exact"/>
                      </w:pPr>
                      <w:r>
                        <w:t>д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96C1A">
        <w:rPr>
          <w:noProof/>
          <w:lang w:bidi="ar-SA"/>
        </w:rPr>
        <mc:AlternateContent>
          <mc:Choice Requires="wps">
            <w:drawing>
              <wp:anchor distT="0" distB="289560" distL="63500" distR="652145" simplePos="0" relativeHeight="251674624" behindDoc="1" locked="0" layoutInCell="1" allowOverlap="1" wp14:anchorId="4A44B48E" wp14:editId="48CF84C0">
                <wp:simplePos x="0" y="0"/>
                <wp:positionH relativeFrom="margin">
                  <wp:posOffset>4131310</wp:posOffset>
                </wp:positionH>
                <wp:positionV relativeFrom="paragraph">
                  <wp:posOffset>1819910</wp:posOffset>
                </wp:positionV>
                <wp:extent cx="60960" cy="152400"/>
                <wp:effectExtent l="1905" t="0" r="3810" b="1270"/>
                <wp:wrapTopAndBottom/>
                <wp:docPr id="101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Bodytext13"/>
                              <w:shd w:val="clear" w:color="auto" w:fill="auto"/>
                              <w:spacing w:line="240" w:lineRule="exact"/>
                            </w:pPr>
                            <w:r>
                              <w:t>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4B48E" id="Text Box 69" o:spid="_x0000_s1035" type="#_x0000_t202" style="position:absolute;left:0;text-align:left;margin-left:325.3pt;margin-top:143.3pt;width:4.8pt;height:12pt;z-index:-251641856;visibility:visible;mso-wrap-style:square;mso-width-percent:0;mso-height-percent:0;mso-wrap-distance-left:5pt;mso-wrap-distance-top:0;mso-wrap-distance-right:51.35pt;mso-wrap-distance-bottom:22.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Bodytext13"/>
                        <w:shd w:val="clear" w:color="auto" w:fill="auto"/>
                        <w:spacing w:line="240" w:lineRule="exact"/>
                      </w:pPr>
                      <w:r>
                        <w:t>г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96C1A">
        <w:rPr>
          <w:noProof/>
          <w:lang w:bidi="ar-SA"/>
        </w:rPr>
        <mc:AlternateContent>
          <mc:Choice Requires="wps">
            <w:drawing>
              <wp:anchor distT="0" distB="0" distL="1134110" distR="63500" simplePos="0" relativeHeight="251675648" behindDoc="1" locked="0" layoutInCell="1" allowOverlap="1" wp14:anchorId="5C24996F" wp14:editId="031F0F72">
                <wp:simplePos x="0" y="0"/>
                <wp:positionH relativeFrom="margin">
                  <wp:posOffset>1144270</wp:posOffset>
                </wp:positionH>
                <wp:positionV relativeFrom="paragraph">
                  <wp:posOffset>2123440</wp:posOffset>
                </wp:positionV>
                <wp:extent cx="984250" cy="203200"/>
                <wp:effectExtent l="0" t="0" r="635" b="0"/>
                <wp:wrapTopAndBottom/>
                <wp:docPr id="10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Bodytext14"/>
                              <w:shd w:val="clear" w:color="auto" w:fill="auto"/>
                              <w:spacing w:line="320" w:lineRule="exact"/>
                            </w:pPr>
                            <w:r>
                              <w:t>-о—о—</w:t>
                            </w:r>
                            <w:proofErr w:type="spellStart"/>
                            <w:r>
                              <w:t>сь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24996F" id="Text Box 68" o:spid="_x0000_s1036" type="#_x0000_t202" style="position:absolute;left:0;text-align:left;margin-left:90.1pt;margin-top:167.2pt;width:77.5pt;height:16pt;z-index:-251640832;visibility:visible;mso-wrap-style:square;mso-width-percent:0;mso-height-percent:0;mso-wrap-distance-left:89.3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Bodytext14"/>
                        <w:shd w:val="clear" w:color="auto" w:fill="auto"/>
                        <w:spacing w:line="320" w:lineRule="exact"/>
                      </w:pPr>
                      <w:r>
                        <w:t>-о—о—</w:t>
                      </w:r>
                      <w:proofErr w:type="spellStart"/>
                      <w:r>
                        <w:t>сь</w:t>
                      </w:r>
                      <w:proofErr w:type="spellEnd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96C1A"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76672" behindDoc="1" locked="0" layoutInCell="1" allowOverlap="1" wp14:anchorId="59A02CE7" wp14:editId="70E7855D">
                <wp:simplePos x="0" y="0"/>
                <wp:positionH relativeFrom="margin">
                  <wp:posOffset>1619885</wp:posOffset>
                </wp:positionH>
                <wp:positionV relativeFrom="paragraph">
                  <wp:posOffset>3041650</wp:posOffset>
                </wp:positionV>
                <wp:extent cx="60960" cy="152400"/>
                <wp:effectExtent l="0" t="1270" r="635" b="0"/>
                <wp:wrapTopAndBottom/>
                <wp:docPr id="99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C1A" w:rsidRDefault="00796C1A" w:rsidP="00796C1A">
                            <w:pPr>
                              <w:pStyle w:val="Bodytext13"/>
                              <w:shd w:val="clear" w:color="auto" w:fill="auto"/>
                              <w:spacing w:line="240" w:lineRule="exact"/>
                            </w:pPr>
                            <w:r>
                              <w:t>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02CE7" id="Text Box 67" o:spid="_x0000_s1037" type="#_x0000_t202" style="position:absolute;left:0;text-align:left;margin-left:127.55pt;margin-top:239.5pt;width:4.8pt;height:12pt;z-index:-2516398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" filled="f" stroked="f">
                <v:textbox style="mso-fit-shape-to-text:t" inset="0,0,0,0">
                  <w:txbxContent>
                    <w:p w:rsidR="00796C1A" w:rsidRDefault="00796C1A" w:rsidP="00796C1A">
                      <w:pPr>
                        <w:pStyle w:val="Bodytext13"/>
                        <w:shd w:val="clear" w:color="auto" w:fill="auto"/>
                        <w:spacing w:line="240" w:lineRule="exact"/>
                      </w:pPr>
                      <w:r>
                        <w:t>е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96C1A">
        <w:rPr>
          <w:noProof/>
          <w:lang w:bidi="ar-SA"/>
        </w:rPr>
        <w:drawing>
          <wp:anchor distT="0" distB="0" distL="63500" distR="929640" simplePos="0" relativeHeight="251678720" behindDoc="1" locked="0" layoutInCell="1" allowOverlap="1" wp14:anchorId="7279957F" wp14:editId="3D691A6E">
            <wp:simplePos x="0" y="0"/>
            <wp:positionH relativeFrom="margin">
              <wp:posOffset>4271645</wp:posOffset>
            </wp:positionH>
            <wp:positionV relativeFrom="paragraph">
              <wp:posOffset>2261870</wp:posOffset>
            </wp:positionV>
            <wp:extent cx="969010" cy="902335"/>
            <wp:effectExtent l="0" t="0" r="2540" b="0"/>
            <wp:wrapTopAndBottom/>
            <wp:docPr id="97" name="Рисунок 64" descr="C:\Users\Admin\AppData\Local\Temp\FineReader12.00\media\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Admin\AppData\Local\Temp\FineReader12.00\media\image18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010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6C1A">
        <w:rPr>
          <w:rStyle w:val="Bodytext212ptItalic"/>
          <w:rFonts w:eastAsia="Arial Unicode MS"/>
        </w:rPr>
        <w:t>иерархическая</w:t>
      </w:r>
      <w:r w:rsidR="00796C1A">
        <w:rPr>
          <w:rStyle w:val="Bodytext212pt"/>
          <w:rFonts w:eastAsia="Arial Unicode MS"/>
        </w:rPr>
        <w:t xml:space="preserve"> </w:t>
      </w:r>
      <w:r w:rsidR="00796C1A">
        <w:t>(каждое звено строго расположено в порядке от высшего к низшему, причем горизонтальные связи полностью отсутствуют) (рис. 4.3, з). Это один из важнейших видов структур, характе</w:t>
      </w:r>
      <w:bookmarkStart w:id="2" w:name="_GoBack"/>
      <w:bookmarkEnd w:id="2"/>
      <w:r w:rsidR="00796C1A">
        <w:t>рных для социальных органи</w:t>
      </w:r>
      <w:r w:rsidR="00796C1A">
        <w:softHyphen/>
        <w:t>заций.</w:t>
      </w:r>
      <w:r w:rsidR="00796C1A">
        <w:br w:type="page"/>
      </w:r>
    </w:p>
    <w:sectPr w:rsidR="00796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1131"/>
    <w:multiLevelType w:val="multilevel"/>
    <w:tmpl w:val="52C859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C80B83"/>
    <w:multiLevelType w:val="multilevel"/>
    <w:tmpl w:val="C4684DA0"/>
    <w:lvl w:ilvl="0">
      <w:start w:val="7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8BE30EA"/>
    <w:multiLevelType w:val="multilevel"/>
    <w:tmpl w:val="59FEEB3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89099D"/>
    <w:multiLevelType w:val="multilevel"/>
    <w:tmpl w:val="0526E8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22E02BC"/>
    <w:multiLevelType w:val="multilevel"/>
    <w:tmpl w:val="12442A0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DAA166D"/>
    <w:multiLevelType w:val="multilevel"/>
    <w:tmpl w:val="FDA68A2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2871479"/>
    <w:multiLevelType w:val="multilevel"/>
    <w:tmpl w:val="526677F6"/>
    <w:lvl w:ilvl="0">
      <w:start w:val="3"/>
      <w:numFmt w:val="decimal"/>
      <w:lvlText w:val="4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303442A"/>
    <w:multiLevelType w:val="multilevel"/>
    <w:tmpl w:val="6CAEB6A8"/>
    <w:lvl w:ilvl="0">
      <w:start w:val="1"/>
      <w:numFmt w:val="decimal"/>
      <w:lvlText w:val="4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C6C42CC"/>
    <w:multiLevelType w:val="multilevel"/>
    <w:tmpl w:val="9EE892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14C"/>
    <w:rsid w:val="002876D9"/>
    <w:rsid w:val="00500796"/>
    <w:rsid w:val="00796C1A"/>
    <w:rsid w:val="0084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43A99"/>
  <w15:chartTrackingRefBased/>
  <w15:docId w15:val="{97A47275-B86C-40DD-A506-6BA43EA92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96C1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rsid w:val="00796C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sid w:val="00796C1A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796C1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Italic">
    <w:name w:val="Body text (5) + Italic"/>
    <w:basedOn w:val="Bodytext5"/>
    <w:rsid w:val="00796C1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Bodytext6">
    <w:name w:val="Body text (6)_"/>
    <w:basedOn w:val="a0"/>
    <w:link w:val="Bodytext60"/>
    <w:rsid w:val="00796C1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796C1A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796C1A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character" w:customStyle="1" w:styleId="Bodytext2Italic">
    <w:name w:val="Body text (2) + Italic"/>
    <w:basedOn w:val="Bodytext2"/>
    <w:rsid w:val="00796C1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Bold">
    <w:name w:val="Body text (2) + Bold"/>
    <w:basedOn w:val="Bodytext2"/>
    <w:rsid w:val="00796C1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796C1A"/>
    <w:rPr>
      <w:rFonts w:ascii="Arial" w:eastAsia="Arial" w:hAnsi="Arial" w:cs="Arial"/>
      <w:shd w:val="clear" w:color="auto" w:fill="FFFFFF"/>
    </w:rPr>
  </w:style>
  <w:style w:type="character" w:customStyle="1" w:styleId="PicturecaptionBold">
    <w:name w:val="Picture caption + Bold"/>
    <w:basedOn w:val="Picturecaption"/>
    <w:rsid w:val="00796C1A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PicturecaptionExact">
    <w:name w:val="Picture caption Exact"/>
    <w:basedOn w:val="a0"/>
    <w:rsid w:val="00796C1A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icturecaptionBoldExact">
    <w:name w:val="Picture caption + Bold Exact"/>
    <w:basedOn w:val="Picturecaption"/>
    <w:rsid w:val="00796C1A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5Exact">
    <w:name w:val="Body text (5) Exact"/>
    <w:basedOn w:val="a0"/>
    <w:rsid w:val="00796C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5ItalicExact">
    <w:name w:val="Body text (5) + Italic Exact"/>
    <w:basedOn w:val="Bodytext5"/>
    <w:rsid w:val="00796C1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Picturecaption3Exact">
    <w:name w:val="Picture caption (3) Exact"/>
    <w:basedOn w:val="a0"/>
    <w:rsid w:val="00796C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Picturecaption4Exact">
    <w:name w:val="Picture caption (4) Exact"/>
    <w:basedOn w:val="a0"/>
    <w:link w:val="Picturecaption4"/>
    <w:rsid w:val="00796C1A"/>
    <w:rPr>
      <w:rFonts w:ascii="Arial" w:eastAsia="Arial" w:hAnsi="Arial" w:cs="Arial"/>
      <w:sz w:val="11"/>
      <w:szCs w:val="11"/>
      <w:shd w:val="clear" w:color="auto" w:fill="FFFFFF"/>
    </w:rPr>
  </w:style>
  <w:style w:type="character" w:customStyle="1" w:styleId="Picturecaption5Exact">
    <w:name w:val="Picture caption (5) Exact"/>
    <w:basedOn w:val="a0"/>
    <w:link w:val="Picturecaption5"/>
    <w:rsid w:val="00796C1A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Bodytext13Exact">
    <w:name w:val="Body text (13) Exact"/>
    <w:basedOn w:val="a0"/>
    <w:link w:val="Bodytext13"/>
    <w:rsid w:val="00796C1A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Bodytext14Exact">
    <w:name w:val="Body text (14) Exact"/>
    <w:basedOn w:val="a0"/>
    <w:link w:val="Bodytext14"/>
    <w:rsid w:val="00796C1A"/>
    <w:rPr>
      <w:rFonts w:ascii="Constantia" w:eastAsia="Constantia" w:hAnsi="Constantia" w:cs="Constantia"/>
      <w:b/>
      <w:bCs/>
      <w:spacing w:val="-20"/>
      <w:sz w:val="32"/>
      <w:szCs w:val="32"/>
      <w:shd w:val="clear" w:color="auto" w:fill="FFFFFF"/>
    </w:rPr>
  </w:style>
  <w:style w:type="character" w:customStyle="1" w:styleId="Bodytext2Exact">
    <w:name w:val="Body text (2) Exact"/>
    <w:basedOn w:val="a0"/>
    <w:rsid w:val="00796C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0">
    <w:name w:val="Body text (2)"/>
    <w:basedOn w:val="Bodytext2"/>
    <w:rsid w:val="00796C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4NotItalic">
    <w:name w:val="Body text (4) + Not Italic"/>
    <w:basedOn w:val="Bodytext4"/>
    <w:rsid w:val="00796C1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12">
    <w:name w:val="Body text (12)_"/>
    <w:basedOn w:val="a0"/>
    <w:link w:val="Bodytext120"/>
    <w:rsid w:val="00796C1A"/>
    <w:rPr>
      <w:rFonts w:ascii="Arial" w:eastAsia="Arial" w:hAnsi="Arial" w:cs="Arial"/>
      <w:shd w:val="clear" w:color="auto" w:fill="FFFFFF"/>
    </w:rPr>
  </w:style>
  <w:style w:type="character" w:customStyle="1" w:styleId="Bodytext12Bold">
    <w:name w:val="Body text (12) + Bold"/>
    <w:basedOn w:val="Bodytext12"/>
    <w:rsid w:val="00796C1A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212ptItalic">
    <w:name w:val="Body text (2) + 12 pt;Italic"/>
    <w:basedOn w:val="Bodytext2"/>
    <w:rsid w:val="00796C1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12pt">
    <w:name w:val="Body text (2) + 12 pt"/>
    <w:basedOn w:val="Bodytext2"/>
    <w:rsid w:val="00796C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Picturecaption6">
    <w:name w:val="Picture caption (6)_"/>
    <w:basedOn w:val="a0"/>
    <w:link w:val="Picturecaption60"/>
    <w:rsid w:val="00796C1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Picturecaption3">
    <w:name w:val="Picture caption (3)_"/>
    <w:basedOn w:val="a0"/>
    <w:link w:val="Picturecaption30"/>
    <w:rsid w:val="00796C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40">
    <w:name w:val="Body text (4)"/>
    <w:basedOn w:val="a"/>
    <w:link w:val="Bodytext4"/>
    <w:rsid w:val="00796C1A"/>
    <w:pPr>
      <w:shd w:val="clear" w:color="auto" w:fill="FFFFFF"/>
      <w:spacing w:before="720" w:after="3840" w:line="322" w:lineRule="exact"/>
      <w:jc w:val="center"/>
    </w:pPr>
    <w:rPr>
      <w:rFonts w:ascii="Times New Roman" w:eastAsia="Times New Roman" w:hAnsi="Times New Roman" w:cs="Times New Roman"/>
      <w:i/>
      <w:iCs/>
      <w:color w:val="auto"/>
      <w:sz w:val="28"/>
      <w:szCs w:val="28"/>
      <w:lang w:eastAsia="en-US" w:bidi="ar-SA"/>
    </w:rPr>
  </w:style>
  <w:style w:type="paragraph" w:customStyle="1" w:styleId="Bodytext50">
    <w:name w:val="Body text (5)"/>
    <w:basedOn w:val="a"/>
    <w:link w:val="Bodytext5"/>
    <w:rsid w:val="00796C1A"/>
    <w:pPr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Bodytext60">
    <w:name w:val="Body text (6)"/>
    <w:basedOn w:val="a"/>
    <w:link w:val="Bodytext6"/>
    <w:rsid w:val="00796C1A"/>
    <w:pPr>
      <w:shd w:val="clear" w:color="auto" w:fill="FFFFFF"/>
      <w:spacing w:before="300" w:line="317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Heading50">
    <w:name w:val="Heading #5"/>
    <w:basedOn w:val="a"/>
    <w:link w:val="Heading5"/>
    <w:rsid w:val="00796C1A"/>
    <w:pPr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customStyle="1" w:styleId="Bodytext100">
    <w:name w:val="Body text (10)"/>
    <w:basedOn w:val="a"/>
    <w:link w:val="Bodytext10"/>
    <w:rsid w:val="00796C1A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b/>
      <w:bCs/>
      <w:color w:val="auto"/>
      <w:sz w:val="30"/>
      <w:szCs w:val="30"/>
      <w:lang w:eastAsia="en-US" w:bidi="ar-SA"/>
    </w:rPr>
  </w:style>
  <w:style w:type="paragraph" w:customStyle="1" w:styleId="Picturecaption0">
    <w:name w:val="Picture caption"/>
    <w:basedOn w:val="a"/>
    <w:link w:val="Picturecaption"/>
    <w:rsid w:val="00796C1A"/>
    <w:pPr>
      <w:shd w:val="clear" w:color="auto" w:fill="FFFFFF"/>
      <w:spacing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  <w:style w:type="paragraph" w:customStyle="1" w:styleId="Picturecaption30">
    <w:name w:val="Picture caption (3)"/>
    <w:basedOn w:val="a"/>
    <w:link w:val="Picturecaption3"/>
    <w:rsid w:val="00796C1A"/>
    <w:pPr>
      <w:shd w:val="clear" w:color="auto" w:fill="FFFFFF"/>
      <w:spacing w:after="660"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Picturecaption4">
    <w:name w:val="Picture caption (4)"/>
    <w:basedOn w:val="a"/>
    <w:link w:val="Picturecaption4Exact"/>
    <w:rsid w:val="00796C1A"/>
    <w:pPr>
      <w:shd w:val="clear" w:color="auto" w:fill="FFFFFF"/>
      <w:spacing w:line="0" w:lineRule="atLeast"/>
    </w:pPr>
    <w:rPr>
      <w:rFonts w:ascii="Arial" w:eastAsia="Arial" w:hAnsi="Arial" w:cs="Arial"/>
      <w:color w:val="auto"/>
      <w:sz w:val="11"/>
      <w:szCs w:val="11"/>
      <w:lang w:eastAsia="en-US" w:bidi="ar-SA"/>
    </w:rPr>
  </w:style>
  <w:style w:type="paragraph" w:customStyle="1" w:styleId="Picturecaption5">
    <w:name w:val="Picture caption (5)"/>
    <w:basedOn w:val="a"/>
    <w:link w:val="Picturecaption5Exact"/>
    <w:rsid w:val="00796C1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color w:val="auto"/>
      <w:sz w:val="22"/>
      <w:szCs w:val="22"/>
      <w:lang w:eastAsia="en-US" w:bidi="ar-SA"/>
    </w:rPr>
  </w:style>
  <w:style w:type="paragraph" w:customStyle="1" w:styleId="Bodytext13">
    <w:name w:val="Body text (13)"/>
    <w:basedOn w:val="a"/>
    <w:link w:val="Bodytext13Exact"/>
    <w:rsid w:val="00796C1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color w:val="auto"/>
      <w:sz w:val="22"/>
      <w:szCs w:val="22"/>
      <w:lang w:eastAsia="en-US" w:bidi="ar-SA"/>
    </w:rPr>
  </w:style>
  <w:style w:type="paragraph" w:customStyle="1" w:styleId="Bodytext14">
    <w:name w:val="Body text (14)"/>
    <w:basedOn w:val="a"/>
    <w:link w:val="Bodytext14Exact"/>
    <w:rsid w:val="00796C1A"/>
    <w:pPr>
      <w:shd w:val="clear" w:color="auto" w:fill="FFFFFF"/>
      <w:spacing w:line="0" w:lineRule="atLeast"/>
    </w:pPr>
    <w:rPr>
      <w:rFonts w:ascii="Constantia" w:eastAsia="Constantia" w:hAnsi="Constantia" w:cs="Constantia"/>
      <w:b/>
      <w:bCs/>
      <w:color w:val="auto"/>
      <w:spacing w:val="-20"/>
      <w:sz w:val="32"/>
      <w:szCs w:val="32"/>
      <w:lang w:eastAsia="en-US" w:bidi="ar-SA"/>
    </w:rPr>
  </w:style>
  <w:style w:type="paragraph" w:customStyle="1" w:styleId="Picturecaption60">
    <w:name w:val="Picture caption (6)"/>
    <w:basedOn w:val="a"/>
    <w:link w:val="Picturecaption6"/>
    <w:rsid w:val="00796C1A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Bodytext120">
    <w:name w:val="Body text (12)"/>
    <w:basedOn w:val="a"/>
    <w:link w:val="Bodytext12"/>
    <w:rsid w:val="00796C1A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1312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2021-02-13T05:08:00Z</dcterms:created>
  <dcterms:modified xsi:type="dcterms:W3CDTF">2021-02-13T06:58:00Z</dcterms:modified>
</cp:coreProperties>
</file>